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0B" w:rsidRDefault="006E120B" w:rsidP="006E120B">
      <w:pPr>
        <w:jc w:val="righ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Załącznik nr 1 do SIWZ z dnia </w:t>
      </w:r>
      <w:r w:rsidR="008A35A9">
        <w:rPr>
          <w:rFonts w:ascii="Lato" w:hAnsi="Lato"/>
          <w:sz w:val="24"/>
          <w:szCs w:val="24"/>
        </w:rPr>
        <w:t>28</w:t>
      </w:r>
      <w:r w:rsidR="00692D91">
        <w:rPr>
          <w:rFonts w:ascii="Lato" w:hAnsi="Lato"/>
          <w:sz w:val="24"/>
          <w:szCs w:val="24"/>
        </w:rPr>
        <w:t>.04</w:t>
      </w:r>
      <w:r>
        <w:rPr>
          <w:rFonts w:ascii="Lato" w:hAnsi="Lato"/>
          <w:sz w:val="24"/>
          <w:szCs w:val="24"/>
        </w:rPr>
        <w:t>.2017 r.</w:t>
      </w:r>
    </w:p>
    <w:p w:rsidR="006E120B" w:rsidRDefault="006E120B" w:rsidP="00C70BE5">
      <w:pPr>
        <w:jc w:val="center"/>
        <w:rPr>
          <w:rFonts w:ascii="Lato" w:hAnsi="Lato"/>
          <w:sz w:val="24"/>
          <w:szCs w:val="24"/>
        </w:rPr>
      </w:pP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Obsługa punktów sprzedaży biletów wstępu na</w:t>
      </w: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obiekty</w:t>
      </w:r>
      <w:r w:rsidR="00384088">
        <w:rPr>
          <w:rFonts w:ascii="Lato" w:hAnsi="Lato"/>
          <w:sz w:val="24"/>
          <w:szCs w:val="24"/>
        </w:rPr>
        <w:t xml:space="preserve"> turystyczne</w:t>
      </w:r>
      <w:r w:rsidRPr="00C70BE5">
        <w:rPr>
          <w:rFonts w:ascii="Lato" w:hAnsi="Lato"/>
          <w:sz w:val="24"/>
          <w:szCs w:val="24"/>
        </w:rPr>
        <w:t xml:space="preserve">: </w:t>
      </w:r>
      <w:proofErr w:type="spellStart"/>
      <w:r w:rsidRPr="00C70BE5">
        <w:rPr>
          <w:rFonts w:ascii="Lato" w:hAnsi="Lato"/>
          <w:sz w:val="24"/>
          <w:szCs w:val="24"/>
        </w:rPr>
        <w:t>Szczeliniec</w:t>
      </w:r>
      <w:proofErr w:type="spellEnd"/>
      <w:r w:rsidRPr="00C70BE5">
        <w:rPr>
          <w:rFonts w:ascii="Lato" w:hAnsi="Lato"/>
          <w:sz w:val="24"/>
          <w:szCs w:val="24"/>
        </w:rPr>
        <w:t xml:space="preserve"> Wielki i Błędne Skały w 2017 roku.</w:t>
      </w: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OPIS PRZEDMIOTU ZAMÓWIENIA</w:t>
      </w: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</w:p>
    <w:p w:rsidR="00C70BE5" w:rsidRPr="00C70BE5" w:rsidRDefault="00C70BE5" w:rsidP="00C70BE5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 xml:space="preserve">Przedmiotem zamówienia jest obsługa sprzedaży biletów wstępu, biletów wjazdu oraz obsługa obiektów turystycznych </w:t>
      </w:r>
      <w:proofErr w:type="spellStart"/>
      <w:r w:rsidRPr="00C70BE5">
        <w:rPr>
          <w:rFonts w:ascii="Lato" w:hAnsi="Lato"/>
          <w:sz w:val="24"/>
          <w:szCs w:val="24"/>
        </w:rPr>
        <w:t>Szczeliniec</w:t>
      </w:r>
      <w:proofErr w:type="spellEnd"/>
      <w:r w:rsidRPr="00C70BE5">
        <w:rPr>
          <w:rFonts w:ascii="Lato" w:hAnsi="Lato"/>
          <w:sz w:val="24"/>
          <w:szCs w:val="24"/>
        </w:rPr>
        <w:t xml:space="preserve"> Wielki i Błędne Skały w okresie</w:t>
      </w:r>
      <w:r w:rsidR="007C5411">
        <w:rPr>
          <w:rFonts w:ascii="Lato" w:hAnsi="Lato"/>
          <w:sz w:val="24"/>
          <w:szCs w:val="24"/>
        </w:rPr>
        <w:t xml:space="preserve"> od</w:t>
      </w:r>
      <w:r w:rsidRPr="00C70BE5">
        <w:rPr>
          <w:rFonts w:ascii="Lato" w:hAnsi="Lato"/>
          <w:sz w:val="24"/>
          <w:szCs w:val="24"/>
        </w:rPr>
        <w:t xml:space="preserve"> </w:t>
      </w:r>
      <w:r w:rsidR="007C5411">
        <w:rPr>
          <w:rFonts w:ascii="Lato" w:hAnsi="Lato"/>
          <w:sz w:val="24"/>
          <w:szCs w:val="24"/>
        </w:rPr>
        <w:t>dnia</w:t>
      </w:r>
      <w:r w:rsidR="008A35A9">
        <w:rPr>
          <w:rFonts w:ascii="Lato" w:hAnsi="Lato"/>
          <w:sz w:val="24"/>
          <w:szCs w:val="24"/>
        </w:rPr>
        <w:t xml:space="preserve"> zawarcia umowy</w:t>
      </w:r>
      <w:r w:rsidRPr="00C70BE5">
        <w:rPr>
          <w:rFonts w:ascii="Lato" w:hAnsi="Lato"/>
          <w:sz w:val="24"/>
          <w:szCs w:val="24"/>
        </w:rPr>
        <w:t xml:space="preserve"> do 31.10.2017 r.</w:t>
      </w:r>
    </w:p>
    <w:p w:rsidR="00C70BE5" w:rsidRDefault="00C70BE5" w:rsidP="000C6353">
      <w:pPr>
        <w:jc w:val="center"/>
        <w:rPr>
          <w:rFonts w:ascii="Lato" w:hAnsi="Lato"/>
          <w:sz w:val="24"/>
          <w:szCs w:val="24"/>
        </w:rPr>
      </w:pPr>
    </w:p>
    <w:p w:rsidR="000C6353" w:rsidRPr="005D22D1" w:rsidRDefault="000C6353" w:rsidP="000C6353">
      <w:pPr>
        <w:jc w:val="center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§ 1</w:t>
      </w:r>
    </w:p>
    <w:p w:rsidR="000C6353" w:rsidRPr="00C70BE5" w:rsidRDefault="00C70BE5" w:rsidP="006F4774">
      <w:pPr>
        <w:jc w:val="center"/>
        <w:rPr>
          <w:rFonts w:ascii="Lato" w:hAnsi="Lato"/>
          <w:sz w:val="24"/>
          <w:szCs w:val="24"/>
        </w:rPr>
      </w:pPr>
      <w:r w:rsidRPr="00C70BE5">
        <w:rPr>
          <w:rFonts w:ascii="Lato" w:hAnsi="Lato"/>
          <w:sz w:val="24"/>
          <w:szCs w:val="24"/>
        </w:rPr>
        <w:t>[Sprzedaż, kontrola i rozliczanie biletów wstępu</w:t>
      </w:r>
      <w:r w:rsidR="006F4774" w:rsidRPr="00C70BE5">
        <w:rPr>
          <w:rFonts w:ascii="Lato" w:hAnsi="Lato"/>
          <w:sz w:val="24"/>
          <w:szCs w:val="24"/>
        </w:rPr>
        <w:t>]</w:t>
      </w:r>
    </w:p>
    <w:p w:rsidR="006F4774" w:rsidRDefault="006F4774" w:rsidP="006F4774">
      <w:pPr>
        <w:jc w:val="center"/>
        <w:rPr>
          <w:rFonts w:ascii="Lato" w:hAnsi="Lato"/>
          <w:sz w:val="24"/>
          <w:szCs w:val="24"/>
        </w:rPr>
      </w:pPr>
    </w:p>
    <w:p w:rsidR="007D3A86" w:rsidRPr="00FD4FD0" w:rsidRDefault="007D3A86" w:rsidP="007D3A86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Sprzedaż</w:t>
      </w:r>
    </w:p>
    <w:p w:rsidR="00FD4FD0" w:rsidRPr="00FD4FD0" w:rsidRDefault="00FD4FD0" w:rsidP="003B6EC1">
      <w:pPr>
        <w:pStyle w:val="Default"/>
        <w:numPr>
          <w:ilvl w:val="0"/>
          <w:numId w:val="10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Sprzedaż biletów wstępu na trasy turystyczne</w:t>
      </w:r>
      <w:r w:rsidR="007D3A86">
        <w:rPr>
          <w:rFonts w:ascii="Lato" w:hAnsi="Lato" w:cs="Lato"/>
        </w:rPr>
        <w:t xml:space="preserve"> „</w:t>
      </w:r>
      <w:proofErr w:type="spellStart"/>
      <w:r w:rsidR="007D3A86">
        <w:rPr>
          <w:rFonts w:ascii="Lato" w:hAnsi="Lato" w:cs="Lato"/>
        </w:rPr>
        <w:t>Szczeliniec</w:t>
      </w:r>
      <w:proofErr w:type="spellEnd"/>
      <w:r w:rsidR="007D3A86">
        <w:rPr>
          <w:rFonts w:ascii="Lato" w:hAnsi="Lato" w:cs="Lato"/>
        </w:rPr>
        <w:t xml:space="preserve"> Wielki” i </w:t>
      </w:r>
      <w:r w:rsidRPr="00FD4FD0">
        <w:rPr>
          <w:rFonts w:ascii="Lato" w:hAnsi="Lato" w:cs="Lato"/>
        </w:rPr>
        <w:t>„Błędne Skały” odbywać się będzie w punktach sprzedaży wg poniższego schematu: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(turysta) podchodzi do kasy, określa rodzaj biletu jaki chce nabyć.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Osoba obsługująca kasę (kasjer) dokonuje sprzedaży biletu poprzez wydanie </w:t>
      </w:r>
      <w:r w:rsidRPr="00337C66">
        <w:rPr>
          <w:rFonts w:ascii="Lato" w:hAnsi="Lato" w:cs="Lato"/>
          <w:sz w:val="24"/>
          <w:szCs w:val="24"/>
        </w:rPr>
        <w:t xml:space="preserve">biletu, zarejestrowanie jego sprzedaży w kasie fiskalnej oraz </w:t>
      </w:r>
      <w:r w:rsidRPr="00FD4FD0">
        <w:rPr>
          <w:rFonts w:ascii="Lato" w:hAnsi="Lato" w:cs="Lato"/>
          <w:sz w:val="24"/>
          <w:szCs w:val="24"/>
        </w:rPr>
        <w:t>naniesieniu daty dokonania transakcji sprzedaży biletu wstępu na bilet ręcznie lub przy pomocy datownika.</w:t>
      </w:r>
    </w:p>
    <w:p w:rsidR="00FD4FD0" w:rsidRPr="00FD4FD0" w:rsidRDefault="00FD4FD0" w:rsidP="003B6EC1">
      <w:pPr>
        <w:widowControl w:val="0"/>
        <w:numPr>
          <w:ilvl w:val="0"/>
          <w:numId w:val="2"/>
        </w:numPr>
        <w:tabs>
          <w:tab w:val="clear" w:pos="360"/>
        </w:tabs>
        <w:autoSpaceDE w:val="0"/>
        <w:spacing w:line="23" w:lineRule="atLeast"/>
        <w:ind w:left="1074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odbiera bilet wraz z paragonem od kasjera.</w:t>
      </w:r>
    </w:p>
    <w:p w:rsidR="00FD4FD0" w:rsidRPr="00337C66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Bilet wstępu jest ważny </w:t>
      </w:r>
      <w:r w:rsidRPr="00337C66">
        <w:rPr>
          <w:rFonts w:ascii="Lato" w:hAnsi="Lato" w:cs="Lato"/>
          <w:sz w:val="24"/>
          <w:szCs w:val="24"/>
        </w:rPr>
        <w:t>1 dzień i tylko z paragonem fiskalnym.</w:t>
      </w:r>
    </w:p>
    <w:p w:rsidR="00FD4FD0" w:rsidRPr="00FD4FD0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Pobieranie opłat za wjazd pojazdów samochodowych drogą dojazdową do parkingów górnych </w:t>
      </w:r>
      <w:r w:rsidR="007D3A86">
        <w:rPr>
          <w:rFonts w:ascii="Lato" w:hAnsi="Lato" w:cs="Lato"/>
          <w:sz w:val="24"/>
          <w:szCs w:val="24"/>
        </w:rPr>
        <w:t xml:space="preserve">przy „Błędnych Skałach” </w:t>
      </w:r>
      <w:r w:rsidRPr="00FD4FD0">
        <w:rPr>
          <w:rFonts w:ascii="Lato" w:hAnsi="Lato" w:cs="Lato"/>
          <w:sz w:val="24"/>
          <w:szCs w:val="24"/>
        </w:rPr>
        <w:t xml:space="preserve">odbywać </w:t>
      </w:r>
      <w:r w:rsidR="007D3A86">
        <w:rPr>
          <w:rFonts w:ascii="Lato" w:hAnsi="Lato" w:cs="Lato"/>
          <w:sz w:val="24"/>
          <w:szCs w:val="24"/>
        </w:rPr>
        <w:t xml:space="preserve">się będzie w punkcie sprzedaży </w:t>
      </w:r>
      <w:r w:rsidRPr="00FD4FD0">
        <w:rPr>
          <w:rFonts w:ascii="Lato" w:hAnsi="Lato" w:cs="Lato"/>
          <w:sz w:val="24"/>
          <w:szCs w:val="24"/>
        </w:rPr>
        <w:t>wg poniższego schematu: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(turysta) podchodzi do kasy, określa rodzaj pojazdu</w:t>
      </w:r>
      <w:r w:rsidR="007D3A86">
        <w:rPr>
          <w:rFonts w:ascii="Lato" w:hAnsi="Lato" w:cs="Lato"/>
          <w:sz w:val="24"/>
          <w:szCs w:val="24"/>
        </w:rPr>
        <w:t>,</w:t>
      </w:r>
      <w:r w:rsidRPr="00FD4FD0">
        <w:rPr>
          <w:rFonts w:ascii="Lato" w:hAnsi="Lato" w:cs="Lato"/>
          <w:sz w:val="24"/>
          <w:szCs w:val="24"/>
        </w:rPr>
        <w:t xml:space="preserve"> za wjazd którego chce dokonać opłaty za wjazd.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Osoba obsługująca kasę (kasjer) dokonuje pobrania opłaty za wjazd pojazdu oraz dokonuje rejestracji operacji za pomocą kasy fiskalnej.</w:t>
      </w:r>
    </w:p>
    <w:p w:rsidR="00FD4FD0" w:rsidRPr="00FD4FD0" w:rsidRDefault="00FD4FD0" w:rsidP="003B6EC1">
      <w:pPr>
        <w:widowControl w:val="0"/>
        <w:numPr>
          <w:ilvl w:val="0"/>
          <w:numId w:val="19"/>
        </w:numPr>
        <w:tabs>
          <w:tab w:val="clear" w:pos="0"/>
        </w:tabs>
        <w:spacing w:line="23" w:lineRule="atLeast"/>
        <w:ind w:left="1080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Klient odbiera paragon od kasjera. Paragon jest dowodem wniesienia opłaty za wjazd.</w:t>
      </w:r>
    </w:p>
    <w:p w:rsidR="00FD4FD0" w:rsidRDefault="00FD4FD0" w:rsidP="003B6EC1">
      <w:pPr>
        <w:widowControl w:val="0"/>
        <w:numPr>
          <w:ilvl w:val="0"/>
          <w:numId w:val="10"/>
        </w:numPr>
        <w:tabs>
          <w:tab w:val="clear" w:pos="0"/>
        </w:tabs>
        <w:spacing w:line="23" w:lineRule="atLeast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zobowiązany jest do zachowania ciągłości i płynności sprzedaży biletów wstępu i opłat za wjazd pojazdów.</w:t>
      </w:r>
    </w:p>
    <w:p w:rsidR="00FD4FD0" w:rsidRPr="00FD4FD0" w:rsidRDefault="00FD4FD0" w:rsidP="003B6EC1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Kontrola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Kontrola biletów wstępu odbywać </w:t>
      </w:r>
      <w:r w:rsidR="00D00651">
        <w:rPr>
          <w:rFonts w:ascii="Lato" w:hAnsi="Lato" w:cs="Lato"/>
          <w:sz w:val="24"/>
          <w:szCs w:val="24"/>
        </w:rPr>
        <w:t>się będzie przy wejściu na trasy turystyczne</w:t>
      </w:r>
      <w:r w:rsidRPr="00FD4FD0">
        <w:rPr>
          <w:rFonts w:ascii="Lato" w:hAnsi="Lato" w:cs="Lato"/>
          <w:sz w:val="24"/>
          <w:szCs w:val="24"/>
        </w:rPr>
        <w:t xml:space="preserve"> </w:t>
      </w:r>
      <w:r w:rsidR="00855ECE">
        <w:rPr>
          <w:rFonts w:ascii="Lato" w:hAnsi="Lato" w:cs="Lato"/>
          <w:sz w:val="24"/>
          <w:szCs w:val="24"/>
        </w:rPr>
        <w:t>„</w:t>
      </w:r>
      <w:proofErr w:type="spellStart"/>
      <w:r w:rsidR="00855ECE">
        <w:rPr>
          <w:rFonts w:ascii="Lato" w:hAnsi="Lato" w:cs="Lato"/>
          <w:sz w:val="24"/>
          <w:szCs w:val="24"/>
        </w:rPr>
        <w:t>Szczeliniec</w:t>
      </w:r>
      <w:proofErr w:type="spellEnd"/>
      <w:r w:rsidR="00855ECE">
        <w:rPr>
          <w:rFonts w:ascii="Lato" w:hAnsi="Lato" w:cs="Lato"/>
          <w:sz w:val="24"/>
          <w:szCs w:val="24"/>
        </w:rPr>
        <w:t xml:space="preserve"> Wielki” i </w:t>
      </w:r>
      <w:r w:rsidRPr="00FD4FD0">
        <w:rPr>
          <w:rFonts w:ascii="Lato" w:hAnsi="Lato" w:cs="Lato"/>
          <w:sz w:val="24"/>
          <w:szCs w:val="24"/>
        </w:rPr>
        <w:t>„Błędne Skały” przez kontrolera poprzez skasowa</w:t>
      </w:r>
      <w:r w:rsidR="00F11E56">
        <w:rPr>
          <w:rFonts w:ascii="Lato" w:hAnsi="Lato" w:cs="Lato"/>
          <w:sz w:val="24"/>
          <w:szCs w:val="24"/>
        </w:rPr>
        <w:t xml:space="preserve">nie biletów wstępu zakupionych </w:t>
      </w:r>
      <w:r w:rsidRPr="00FD4FD0">
        <w:rPr>
          <w:rFonts w:ascii="Lato" w:hAnsi="Lato" w:cs="Lato"/>
          <w:sz w:val="24"/>
          <w:szCs w:val="24"/>
        </w:rPr>
        <w:t xml:space="preserve">w kasie oraz kontrolę biletów wstępu sprzedanych w elektronicznym systemie sprzedaży biletów prowadzonym przez </w:t>
      </w:r>
      <w:r w:rsidR="00F11E56">
        <w:rPr>
          <w:rFonts w:ascii="Lato" w:hAnsi="Lato" w:cs="Lato"/>
          <w:sz w:val="24"/>
          <w:szCs w:val="24"/>
        </w:rPr>
        <w:t>Zamawiającego</w:t>
      </w:r>
      <w:r w:rsidRPr="00FD4FD0">
        <w:rPr>
          <w:rFonts w:ascii="Lato" w:hAnsi="Lato" w:cs="Lato"/>
          <w:sz w:val="24"/>
          <w:szCs w:val="24"/>
        </w:rPr>
        <w:t>.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lastRenderedPageBreak/>
        <w:t xml:space="preserve">Dla zapewnienia kontroli biletów sprzedawanych w systemie elektronicznym </w:t>
      </w: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>, na własny koszt i rachunek, ma obowiązek wyposażyć pracowników kontrolujących bilety w urządzenia wyposażone w skaner QR kodów (smartfon, tablet lub inne urządzenie z systemem Android nie starszy niż wersja 5.0 i kartą pamięci nie mniejszą niż 16 GB).</w:t>
      </w:r>
    </w:p>
    <w:p w:rsidR="00FD4FD0" w:rsidRP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Każdego dnia przed rozpoczęciem pracy </w:t>
      </w: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ma obowiązek pobrać elektroniczną bazę biletów udostępnioną przez </w:t>
      </w:r>
      <w:r w:rsidR="00B5346A">
        <w:rPr>
          <w:rFonts w:ascii="Lato" w:hAnsi="Lato" w:cs="Lato"/>
          <w:sz w:val="24"/>
          <w:szCs w:val="24"/>
        </w:rPr>
        <w:t>Zamawiającego</w:t>
      </w:r>
      <w:r w:rsidRPr="00FD4FD0">
        <w:rPr>
          <w:rFonts w:ascii="Lato" w:hAnsi="Lato" w:cs="Lato"/>
          <w:sz w:val="24"/>
          <w:szCs w:val="24"/>
        </w:rPr>
        <w:t xml:space="preserve"> na urządzenia, o których mowa w punkcie 4b.</w:t>
      </w:r>
    </w:p>
    <w:p w:rsidR="00FD4FD0" w:rsidRDefault="00FD4FD0" w:rsidP="003B6EC1">
      <w:pPr>
        <w:numPr>
          <w:ilvl w:val="0"/>
          <w:numId w:val="13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Zamawiający</w:t>
      </w:r>
      <w:r w:rsidRPr="00FD4FD0">
        <w:rPr>
          <w:rFonts w:ascii="Lato" w:hAnsi="Lato" w:cs="Lato"/>
          <w:sz w:val="24"/>
          <w:szCs w:val="24"/>
        </w:rPr>
        <w:t xml:space="preserve"> zastrzega sobie prawo do wyrywkowej kontroli biletów przez swoich pracowników na całej trasie turystycznej bez wcześniejszego informowania </w:t>
      </w:r>
      <w:r w:rsidR="00B5346A">
        <w:rPr>
          <w:rFonts w:ascii="Lato" w:hAnsi="Lato" w:cs="Lato"/>
          <w:sz w:val="24"/>
          <w:szCs w:val="24"/>
        </w:rPr>
        <w:t>Wykonawcy</w:t>
      </w:r>
      <w:r w:rsidRPr="00FD4FD0">
        <w:rPr>
          <w:rFonts w:ascii="Lato" w:hAnsi="Lato" w:cs="Lato"/>
          <w:sz w:val="24"/>
          <w:szCs w:val="24"/>
        </w:rPr>
        <w:t xml:space="preserve"> o planowanym terminie kontroli.</w:t>
      </w:r>
    </w:p>
    <w:p w:rsidR="00FD4FD0" w:rsidRPr="00FD4FD0" w:rsidRDefault="00FD4FD0" w:rsidP="003B6EC1">
      <w:pPr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Rozliczanie z biletów wstępu i opłat za wjazd: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 xml:space="preserve">Bilety wstępu dostarcza </w:t>
      </w:r>
      <w:r>
        <w:rPr>
          <w:rFonts w:ascii="Lato" w:hAnsi="Lato" w:cs="Lato"/>
          <w:sz w:val="24"/>
          <w:szCs w:val="24"/>
        </w:rPr>
        <w:t>Zamawiający</w:t>
      </w:r>
      <w:r w:rsidRPr="00FD4FD0">
        <w:rPr>
          <w:rFonts w:ascii="Lato" w:hAnsi="Lato" w:cs="Lato"/>
          <w:sz w:val="24"/>
          <w:szCs w:val="24"/>
        </w:rPr>
        <w:t>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Bilety wstępu są numerowane.</w:t>
      </w:r>
    </w:p>
    <w:p w:rsidR="00FD4FD0" w:rsidRPr="00FD4FD0" w:rsidRDefault="00D00651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Sprzedaż biletów wstępu na trasy turystyczne „</w:t>
      </w:r>
      <w:proofErr w:type="spellStart"/>
      <w:r>
        <w:rPr>
          <w:rFonts w:ascii="Lato" w:hAnsi="Lato" w:cs="Lato"/>
          <w:sz w:val="24"/>
          <w:szCs w:val="24"/>
        </w:rPr>
        <w:t>Szczeliniec</w:t>
      </w:r>
      <w:proofErr w:type="spellEnd"/>
      <w:r>
        <w:rPr>
          <w:rFonts w:ascii="Lato" w:hAnsi="Lato" w:cs="Lato"/>
          <w:sz w:val="24"/>
          <w:szCs w:val="24"/>
        </w:rPr>
        <w:t xml:space="preserve"> Wielki” i</w:t>
      </w:r>
      <w:r w:rsidR="00FD4FD0" w:rsidRPr="00FD4FD0">
        <w:rPr>
          <w:rFonts w:ascii="Lato" w:hAnsi="Lato" w:cs="Lato"/>
          <w:sz w:val="24"/>
          <w:szCs w:val="24"/>
        </w:rPr>
        <w:t xml:space="preserve"> „Błędne Skały” odbywa </w:t>
      </w:r>
      <w:r w:rsidR="00B5346A">
        <w:rPr>
          <w:rFonts w:ascii="Lato" w:hAnsi="Lato" w:cs="Lato"/>
          <w:sz w:val="24"/>
          <w:szCs w:val="24"/>
        </w:rPr>
        <w:t xml:space="preserve">się zgodnie </w:t>
      </w:r>
      <w:r w:rsidR="00FD4FD0" w:rsidRPr="00FD4FD0">
        <w:rPr>
          <w:rFonts w:ascii="Lato" w:hAnsi="Lato" w:cs="Lato"/>
          <w:sz w:val="24"/>
          <w:szCs w:val="24"/>
        </w:rPr>
        <w:t>z numeracją na biletach (narastająco) oddzielnie dla biletów: normalnych, ulgowych i bezpłatnych tzw. zerowych.</w:t>
      </w:r>
    </w:p>
    <w:p w:rsid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Pr="00FD4FD0">
        <w:rPr>
          <w:rFonts w:ascii="Lato" w:hAnsi="Lato" w:cs="Lato"/>
          <w:sz w:val="24"/>
          <w:szCs w:val="24"/>
        </w:rPr>
        <w:t xml:space="preserve"> zobowiązany jest do prowadzenia codziennego rejestru sprzedaży biletów wstępu oddzielnie dla biletów normalnych, ulgowych i bezpłatnych tzw. zerowych. Rejestr zawiera dane o dacie sprzedaży, numerach sprzedanych biletów (numerze początkowym oraz końcowym) oraz liczbie sprzedanych biletów.</w:t>
      </w:r>
    </w:p>
    <w:p w:rsidR="005F32D1" w:rsidRPr="005F32D1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O</w:t>
      </w:r>
      <w:r w:rsidRPr="005F32D1">
        <w:rPr>
          <w:rFonts w:ascii="Lato" w:hAnsi="Lato" w:cs="Lato"/>
          <w:sz w:val="24"/>
          <w:szCs w:val="24"/>
        </w:rPr>
        <w:t>płat</w:t>
      </w:r>
      <w:r>
        <w:rPr>
          <w:rFonts w:ascii="Lato" w:hAnsi="Lato" w:cs="Lato"/>
          <w:sz w:val="24"/>
          <w:szCs w:val="24"/>
        </w:rPr>
        <w:t>y</w:t>
      </w:r>
      <w:r w:rsidRPr="005F32D1">
        <w:rPr>
          <w:rFonts w:ascii="Lato" w:hAnsi="Lato" w:cs="Lato"/>
          <w:sz w:val="24"/>
          <w:szCs w:val="24"/>
        </w:rPr>
        <w:t xml:space="preserve"> za wjazd pojazdów samochodowych drogą dojazdową do parkingów górnych przy „Błędnych Skałach” będzie</w:t>
      </w:r>
      <w:r>
        <w:rPr>
          <w:rFonts w:ascii="Lato" w:hAnsi="Lato" w:cs="Lato"/>
          <w:sz w:val="24"/>
          <w:szCs w:val="24"/>
        </w:rPr>
        <w:t xml:space="preserve"> rejestrowane </w:t>
      </w:r>
      <w:r w:rsidRPr="005F32D1">
        <w:rPr>
          <w:rFonts w:ascii="Lato" w:hAnsi="Lato" w:cs="Lato"/>
          <w:sz w:val="24"/>
          <w:szCs w:val="24"/>
        </w:rPr>
        <w:t>za pomocą</w:t>
      </w:r>
      <w:r>
        <w:rPr>
          <w:rFonts w:ascii="Lato" w:hAnsi="Lato" w:cs="Lato"/>
          <w:sz w:val="24"/>
          <w:szCs w:val="24"/>
        </w:rPr>
        <w:t xml:space="preserve"> kasy</w:t>
      </w:r>
      <w:r w:rsidRPr="005F32D1">
        <w:rPr>
          <w:rFonts w:ascii="Lato" w:hAnsi="Lato" w:cs="Lato"/>
          <w:sz w:val="24"/>
          <w:szCs w:val="24"/>
        </w:rPr>
        <w:t xml:space="preserve"> fiskaln</w:t>
      </w:r>
      <w:r w:rsidR="007C5411">
        <w:rPr>
          <w:rFonts w:ascii="Lato" w:hAnsi="Lato" w:cs="Lato"/>
          <w:sz w:val="24"/>
          <w:szCs w:val="24"/>
        </w:rPr>
        <w:t>ej, którą dostarcza Zamawiający.</w:t>
      </w:r>
    </w:p>
    <w:p w:rsidR="005F32D1" w:rsidRPr="00897A3D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897A3D">
        <w:rPr>
          <w:rFonts w:ascii="Lato" w:hAnsi="Lato" w:cs="Lato"/>
          <w:sz w:val="24"/>
          <w:szCs w:val="24"/>
        </w:rPr>
        <w:t>Wykonawca na życzenie klienta zobowiązany jest do wystawiania faktury VAT. Oryginał paragonu z kasy fiskalnej winien być podpięty pod kopią faktury. Na fakturze należy umieścić numery biletów wydanych do faktury.</w:t>
      </w:r>
    </w:p>
    <w:p w:rsidR="005F32D1" w:rsidRPr="005F32D1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t xml:space="preserve">Wykonawca zobowiązany jest do dokonywania rejestracji każdej sprzedaży za pomocą kas fiskalnych wg zasad określonych w rozporządzeniu Ministra Finansów z 12.05.1993 r. </w:t>
      </w:r>
      <w:r>
        <w:rPr>
          <w:rFonts w:ascii="Lato" w:hAnsi="Lato" w:cs="Lato"/>
          <w:sz w:val="24"/>
          <w:szCs w:val="24"/>
        </w:rPr>
        <w:t>(</w:t>
      </w:r>
      <w:r w:rsidRPr="005F32D1">
        <w:rPr>
          <w:rFonts w:ascii="Lato" w:hAnsi="Lato" w:cs="Lato"/>
          <w:sz w:val="24"/>
          <w:szCs w:val="24"/>
        </w:rPr>
        <w:t xml:space="preserve">Dz. Ust. 1993 Nr 39 poz.177 z </w:t>
      </w:r>
      <w:proofErr w:type="spellStart"/>
      <w:r w:rsidRPr="005F32D1">
        <w:rPr>
          <w:rFonts w:ascii="Lato" w:hAnsi="Lato" w:cs="Lato"/>
          <w:sz w:val="24"/>
          <w:szCs w:val="24"/>
        </w:rPr>
        <w:t>późn</w:t>
      </w:r>
      <w:proofErr w:type="spellEnd"/>
      <w:r w:rsidRPr="005F32D1">
        <w:rPr>
          <w:rFonts w:ascii="Lato" w:hAnsi="Lato" w:cs="Lato"/>
          <w:sz w:val="24"/>
          <w:szCs w:val="24"/>
        </w:rPr>
        <w:t>. zm.</w:t>
      </w:r>
      <w:r>
        <w:rPr>
          <w:rFonts w:ascii="Lato" w:hAnsi="Lato" w:cs="Lato"/>
          <w:sz w:val="24"/>
          <w:szCs w:val="24"/>
        </w:rPr>
        <w:t>).</w:t>
      </w:r>
      <w:r w:rsidRPr="005F32D1">
        <w:rPr>
          <w:rFonts w:ascii="Lato" w:hAnsi="Lato" w:cs="Lato"/>
          <w:sz w:val="24"/>
          <w:szCs w:val="24"/>
        </w:rPr>
        <w:t xml:space="preserve"> W przypadku naruszenia w</w:t>
      </w:r>
      <w:r>
        <w:rPr>
          <w:rFonts w:ascii="Lato" w:hAnsi="Lato" w:cs="Lato"/>
          <w:sz w:val="24"/>
          <w:szCs w:val="24"/>
        </w:rPr>
        <w:t>/w</w:t>
      </w:r>
      <w:r w:rsidRPr="005F32D1">
        <w:rPr>
          <w:rFonts w:ascii="Lato" w:hAnsi="Lato" w:cs="Lato"/>
          <w:sz w:val="24"/>
          <w:szCs w:val="24"/>
        </w:rPr>
        <w:t xml:space="preserve"> przepisów pełną odpowiedzialność karno-skarbową ponosić będzie Wykonawca.</w:t>
      </w:r>
    </w:p>
    <w:p w:rsidR="005F32D1" w:rsidRPr="005F32D1" w:rsidRDefault="005F32D1" w:rsidP="005F32D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t>Wykonawca zobowiązany jest do wypełni</w:t>
      </w:r>
      <w:r w:rsidR="002459DA">
        <w:rPr>
          <w:rFonts w:ascii="Lato" w:hAnsi="Lato" w:cs="Lato"/>
          <w:sz w:val="24"/>
          <w:szCs w:val="24"/>
        </w:rPr>
        <w:t xml:space="preserve">ania obowiązków wynikających z </w:t>
      </w:r>
      <w:r w:rsidRPr="005F32D1">
        <w:rPr>
          <w:rFonts w:ascii="Lato" w:hAnsi="Lato" w:cs="Lato"/>
          <w:sz w:val="24"/>
          <w:szCs w:val="24"/>
        </w:rPr>
        <w:t>ewidencjonowania sprzedaży na kasie fiskalnej wynikających z obowiązujących ustaw i rozporządzeń oraz dokumentów o charakterze wewnętrznym Zamawiającego</w:t>
      </w:r>
    </w:p>
    <w:p w:rsidR="005F32D1" w:rsidRPr="005F32D1" w:rsidRDefault="005F32D1" w:rsidP="002459DA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t>Wykonawca zobowiązany jest, na własny koszt, do terminowych wpłat utargów nie rzadziej niż trzy razy w tygodniu. Bankiem</w:t>
      </w:r>
      <w:r w:rsidR="002459DA">
        <w:rPr>
          <w:rFonts w:ascii="Lato" w:hAnsi="Lato" w:cs="Lato"/>
          <w:sz w:val="24"/>
          <w:szCs w:val="24"/>
        </w:rPr>
        <w:t>,</w:t>
      </w:r>
      <w:r w:rsidRPr="005F32D1">
        <w:rPr>
          <w:rFonts w:ascii="Lato" w:hAnsi="Lato" w:cs="Lato"/>
          <w:sz w:val="24"/>
          <w:szCs w:val="24"/>
        </w:rPr>
        <w:t xml:space="preserve"> który prowadzi obsługę pomocniczą Zamawiającego jest Bank Pocztowy. Szczegółowe zasady i terminy dokonywania wpłat oraz form rozliczeń ustalone zostaną odrębnym dokumentem o charakterze wewnętrznym.</w:t>
      </w:r>
    </w:p>
    <w:p w:rsidR="005F32D1" w:rsidRPr="005F32D1" w:rsidRDefault="002459DA" w:rsidP="002459DA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>
        <w:rPr>
          <w:rFonts w:ascii="Lato" w:hAnsi="Lato" w:cs="Lato"/>
          <w:sz w:val="24"/>
          <w:szCs w:val="24"/>
        </w:rPr>
        <w:t>Wykonawca</w:t>
      </w:r>
      <w:r w:rsidR="005F32D1" w:rsidRPr="005F32D1">
        <w:rPr>
          <w:rFonts w:ascii="Lato" w:hAnsi="Lato" w:cs="Lato"/>
          <w:sz w:val="24"/>
          <w:szCs w:val="24"/>
        </w:rPr>
        <w:t xml:space="preserve"> dostarcza fakturę za obsługę </w:t>
      </w:r>
      <w:r>
        <w:rPr>
          <w:rFonts w:ascii="Lato" w:hAnsi="Lato" w:cs="Lato"/>
          <w:sz w:val="24"/>
          <w:szCs w:val="24"/>
        </w:rPr>
        <w:t xml:space="preserve">tras turystycznych </w:t>
      </w:r>
      <w:r w:rsidR="005F32D1" w:rsidRPr="005F32D1">
        <w:rPr>
          <w:rFonts w:ascii="Lato" w:hAnsi="Lato" w:cs="Lato"/>
          <w:sz w:val="24"/>
          <w:szCs w:val="24"/>
        </w:rPr>
        <w:t xml:space="preserve">do 5-go </w:t>
      </w:r>
      <w:r>
        <w:rPr>
          <w:rFonts w:ascii="Lato" w:hAnsi="Lato" w:cs="Lato"/>
          <w:sz w:val="24"/>
          <w:szCs w:val="24"/>
        </w:rPr>
        <w:t xml:space="preserve">dnia </w:t>
      </w:r>
      <w:r w:rsidR="005F32D1" w:rsidRPr="005F32D1">
        <w:rPr>
          <w:rFonts w:ascii="Lato" w:hAnsi="Lato" w:cs="Lato"/>
          <w:sz w:val="24"/>
          <w:szCs w:val="24"/>
        </w:rPr>
        <w:t>następnego miesiąca za miesiąc poprzedni.</w:t>
      </w:r>
    </w:p>
    <w:p w:rsidR="005F32D1" w:rsidRPr="002459DA" w:rsidRDefault="005F32D1" w:rsidP="002459DA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5F32D1">
        <w:rPr>
          <w:rFonts w:ascii="Lato" w:hAnsi="Lato" w:cs="Lato"/>
          <w:sz w:val="24"/>
          <w:szCs w:val="24"/>
        </w:rPr>
        <w:lastRenderedPageBreak/>
        <w:t xml:space="preserve">Termin płatności za wykonaną usługę ustala się na </w:t>
      </w:r>
      <w:r w:rsidR="007C5411">
        <w:rPr>
          <w:rFonts w:ascii="Lato" w:hAnsi="Lato" w:cs="Lato"/>
          <w:sz w:val="24"/>
          <w:szCs w:val="24"/>
        </w:rPr>
        <w:t>14 lub 21 lub 28</w:t>
      </w:r>
      <w:r w:rsidRPr="005F32D1">
        <w:rPr>
          <w:rFonts w:ascii="Lato" w:hAnsi="Lato" w:cs="Lato"/>
          <w:sz w:val="24"/>
          <w:szCs w:val="24"/>
        </w:rPr>
        <w:t xml:space="preserve"> dni od daty wpływu prawidłowo wystawionej faktury VAT.</w:t>
      </w:r>
    </w:p>
    <w:p w:rsidR="00FD4FD0" w:rsidRPr="00FD4FD0" w:rsidRDefault="00FD4FD0" w:rsidP="003B6EC1">
      <w:pPr>
        <w:numPr>
          <w:ilvl w:val="0"/>
          <w:numId w:val="20"/>
        </w:numPr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FD4FD0">
        <w:rPr>
          <w:rFonts w:ascii="Lato" w:hAnsi="Lato" w:cs="Lato"/>
          <w:sz w:val="24"/>
          <w:szCs w:val="24"/>
        </w:rPr>
        <w:t>Ostateczne rozliczenie sezonu turystycznego nastąpi do 30 listopada 2017 roku.</w:t>
      </w:r>
    </w:p>
    <w:p w:rsidR="006E5015" w:rsidRPr="00FD4FD0" w:rsidRDefault="006E5015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6E5015" w:rsidRDefault="00384088" w:rsidP="006E5015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>§ 2</w:t>
      </w:r>
    </w:p>
    <w:p w:rsidR="006E5015" w:rsidRDefault="00FD4FD0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[</w:t>
      </w:r>
      <w:r w:rsidR="000C17A7">
        <w:rPr>
          <w:rFonts w:ascii="Lato" w:eastAsia="Lucida Sans Unicode" w:hAnsi="Lato"/>
          <w:sz w:val="24"/>
          <w:szCs w:val="24"/>
          <w:lang w:eastAsia="pl-PL" w:bidi="pl-PL"/>
        </w:rPr>
        <w:t>Opis obiektu turystycznego</w:t>
      </w:r>
      <w:r w:rsidR="00384088">
        <w:rPr>
          <w:rFonts w:ascii="Lato" w:eastAsia="Lucida Sans Unicode" w:hAnsi="Lato"/>
          <w:sz w:val="24"/>
          <w:szCs w:val="24"/>
          <w:lang w:eastAsia="pl-PL" w:bidi="pl-PL"/>
        </w:rPr>
        <w:t xml:space="preserve"> Błędne Skały</w:t>
      </w: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384088" w:rsidRDefault="00384088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384088" w:rsidRPr="00FD4FD0" w:rsidRDefault="00384088" w:rsidP="00384088">
      <w:pPr>
        <w:pStyle w:val="Default"/>
        <w:numPr>
          <w:ilvl w:val="0"/>
          <w:numId w:val="49"/>
        </w:numPr>
        <w:spacing w:line="23" w:lineRule="atLeast"/>
        <w:ind w:left="426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 obiektu Błędne Skały należą: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Szlaban oraz kasa - punkt opłat za wjazd (wydawania paragonów fiskalnych) wraz ze strefą dla pojazdów oczekujących,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Droga dojazdowa do parkingów górnych,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Parkingi górne dla autobusów i samochodów osobowych – dwa punkty wraz </w:t>
      </w:r>
      <w:r w:rsidRPr="00FD4FD0">
        <w:rPr>
          <w:rFonts w:ascii="Lato" w:hAnsi="Lato" w:cs="Lato"/>
        </w:rPr>
        <w:br/>
        <w:t xml:space="preserve">z istniejącą infrastrukturą (wiata ogniskowa- 1 szt., szałasy- 3 szt., </w:t>
      </w:r>
      <w:proofErr w:type="spellStart"/>
      <w:r w:rsidRPr="00FD4FD0">
        <w:rPr>
          <w:rFonts w:ascii="Lato" w:hAnsi="Lato" w:cs="Lato"/>
        </w:rPr>
        <w:t>ławostoły</w:t>
      </w:r>
      <w:proofErr w:type="spellEnd"/>
      <w:r w:rsidRPr="00FD4FD0">
        <w:rPr>
          <w:rFonts w:ascii="Lato" w:hAnsi="Lato" w:cs="Lato"/>
        </w:rPr>
        <w:t>- 5 szt., grill- 1 szt. z przyległym terenem, kosze na śmieci- 7 szt.),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Pomieszczenie do sprzedaży biletów wstępu,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Teren trasy turystycznej „Błędne Skały”,</w:t>
      </w:r>
    </w:p>
    <w:p w:rsidR="00384088" w:rsidRPr="00FD4FD0" w:rsidRDefault="00384088" w:rsidP="00384088">
      <w:pPr>
        <w:pStyle w:val="Default"/>
        <w:numPr>
          <w:ilvl w:val="0"/>
          <w:numId w:val="16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Szlak powrotny do parkingów górnych (wiata na „wyjściu” z Błędnych Skał- 1 szt., szałas- 1 szt., </w:t>
      </w:r>
      <w:proofErr w:type="spellStart"/>
      <w:r w:rsidRPr="00FD4FD0">
        <w:rPr>
          <w:rFonts w:ascii="Lato" w:hAnsi="Lato" w:cs="Lato"/>
        </w:rPr>
        <w:t>ławostoły</w:t>
      </w:r>
      <w:proofErr w:type="spellEnd"/>
      <w:r w:rsidRPr="00FD4FD0">
        <w:rPr>
          <w:rFonts w:ascii="Lato" w:hAnsi="Lato" w:cs="Lato"/>
        </w:rPr>
        <w:t xml:space="preserve"> – 11 szt., kosze na śmieci 16 szt.), toalety publiczne </w:t>
      </w:r>
      <w:r w:rsidRPr="00FD4FD0">
        <w:rPr>
          <w:rFonts w:ascii="Lato" w:hAnsi="Lato" w:cs="Lato"/>
        </w:rPr>
        <w:br/>
        <w:t>w budynku socjalno-biurowym.</w:t>
      </w:r>
    </w:p>
    <w:p w:rsidR="00384088" w:rsidRPr="00FD4FD0" w:rsidRDefault="00384088" w:rsidP="00384088">
      <w:pPr>
        <w:pStyle w:val="Default"/>
        <w:numPr>
          <w:ilvl w:val="0"/>
          <w:numId w:val="49"/>
        </w:numPr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będzie do obsługi obiektu Błędne Skały w zakresie:</w:t>
      </w:r>
    </w:p>
    <w:p w:rsidR="00384088" w:rsidRPr="00337C66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sprzedaży biletów wstępu na trasę turystyczną „Błędne Skały” oraz rejestrowania pobranej opłaty za pomocą kas fiskalnych, które dostarcza Zamawiający,</w:t>
      </w:r>
    </w:p>
    <w:p w:rsidR="00384088" w:rsidRPr="00337C66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pobierania opłat za wjazd pojazdów samochodowych oraz rejestrowania pobranej opłaty za pomocą kas fiskalnych, które dostarcza Zamawiający.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regulacji ruchu pojazdów na trasie między strefą dla pojazdów oczekujących </w:t>
      </w:r>
      <w:r w:rsidRPr="00FD4FD0">
        <w:rPr>
          <w:rFonts w:ascii="Lato" w:hAnsi="Lato" w:cs="Lato"/>
        </w:rPr>
        <w:br/>
        <w:t>a parkingami górnymi,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ustawiania pojazdów w strefie dla pojazdów oczekujących i na parkingach górnych,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kontroli wejść do trasy turystycznej „Błędne Skały”,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kontroli ruchu turystycznego na całym obiekcie turystycznym,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utrzymywania czystości na terenie całego obiektu wraz z wywozem nieczystości stałych (na podstawie zawartych przez </w:t>
      </w:r>
      <w:r>
        <w:rPr>
          <w:rFonts w:ascii="Lato" w:hAnsi="Lato" w:cs="Lato"/>
        </w:rPr>
        <w:t>Wykonawcę</w:t>
      </w:r>
      <w:r w:rsidRPr="00FD4FD0">
        <w:rPr>
          <w:rFonts w:ascii="Lato" w:hAnsi="Lato" w:cs="Lato"/>
        </w:rPr>
        <w:t xml:space="preserve"> umów na świadczenie tego</w:t>
      </w:r>
      <w:r>
        <w:rPr>
          <w:rFonts w:ascii="Lato" w:hAnsi="Lato" w:cs="Lato"/>
        </w:rPr>
        <w:t xml:space="preserve"> typu usług), bieżącego usuwania</w:t>
      </w:r>
      <w:r w:rsidRPr="00FD4FD0">
        <w:rPr>
          <w:rFonts w:ascii="Lato" w:hAnsi="Lato" w:cs="Lato"/>
        </w:rPr>
        <w:t xml:space="preserve"> zwalonych i zagrażających turystom drzew na całym obiekcie turystycznym, usuwania kamieni lub głazów, ziemi, gałęzi, liści lub igliwia na placu przy wyjściu z trasy turystycznej „Błędne Skały”, na szlaku powrotnym oraz z </w:t>
      </w:r>
      <w:r w:rsidRPr="00FD4FD0">
        <w:rPr>
          <w:rFonts w:ascii="Lato" w:hAnsi="Lato" w:cs="Lato"/>
          <w:color w:val="auto"/>
        </w:rPr>
        <w:t>parkingów wraz z istniejąca infrastrukturą</w:t>
      </w:r>
      <w:r w:rsidRPr="00FD4FD0">
        <w:rPr>
          <w:rFonts w:ascii="Lato" w:hAnsi="Lato" w:cs="Lato"/>
        </w:rPr>
        <w:t>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wykaszania terenu przyległego bezpośrednio do parkingów o pow. 0,30 ha.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stałego utrzymania ww. terenu zielonego polegającego na regularnym wykaszaniu trawy i usuwaniu pokosu w ciągu sezonu wegetacyjnego.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zakłada, że konieczne będzie przynajmniej czterokrotne koszenie w</w:t>
      </w:r>
      <w:r>
        <w:rPr>
          <w:rFonts w:ascii="Lato" w:hAnsi="Lato" w:cs="Lato"/>
        </w:rPr>
        <w:t>/</w:t>
      </w:r>
      <w:r w:rsidRPr="00FD4FD0">
        <w:rPr>
          <w:rFonts w:ascii="Lato" w:hAnsi="Lato" w:cs="Lato"/>
        </w:rPr>
        <w:t xml:space="preserve">w. terenów. W/w usługę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wykona w całości </w:t>
      </w:r>
      <w:r w:rsidRPr="00FD4FD0">
        <w:rPr>
          <w:rFonts w:ascii="Lato" w:hAnsi="Lato" w:cs="Lato"/>
        </w:rPr>
        <w:br/>
        <w:t xml:space="preserve">w ciągu 5 dni roboczych od dnia zgłoszenia przez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bieżących napraw (np. barierki, schody) lub wymiany urządzeń turystycznych (np. podesty, kładki itp.) - po uzgodnieniu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lastRenderedPageBreak/>
        <w:t xml:space="preserve">sprzedaży i rozprowadzania materiałów promocyjnych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 </w:t>
      </w:r>
      <w:r w:rsidRPr="00FD4FD0">
        <w:rPr>
          <w:rFonts w:ascii="Lato" w:hAnsi="Lato" w:cs="Lato"/>
        </w:rPr>
        <w:br/>
        <w:t>w punktach sprzedaży biletów wstępu.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udzielania odwiedzającym informacji na temat ścieżki dydaktycznej „Czynna ochrona ekosystemów w Parku Narodowym Gór Stołowych” oraz obiekcie</w:t>
      </w:r>
      <w:r>
        <w:rPr>
          <w:rFonts w:ascii="Lato" w:hAnsi="Lato" w:cs="Lato"/>
        </w:rPr>
        <w:t xml:space="preserve"> turystycznym</w:t>
      </w:r>
      <w:r w:rsidRPr="00FD4FD0">
        <w:rPr>
          <w:rFonts w:ascii="Lato" w:hAnsi="Lato" w:cs="Lato"/>
        </w:rPr>
        <w:t xml:space="preserve"> Błędne Skały i Parku Narodowym Gór Stołowych,</w:t>
      </w:r>
    </w:p>
    <w:p w:rsidR="00384088" w:rsidRPr="00FD4FD0" w:rsidRDefault="00384088" w:rsidP="00384088">
      <w:pPr>
        <w:pStyle w:val="Default"/>
        <w:numPr>
          <w:ilvl w:val="0"/>
          <w:numId w:val="18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przekazywania turystom oczekującym na wjazd na parkingi górne informacji na temat ilości wolnych miejsc oraz szacunkowym czasie oczekiwania na wjazd.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wykona na własny koszt i rachunek oraz umieści tablice informacyjne formatu A3, wykonane z materiału odpornego na niekorzystne warunki atmosferyczne, o treści „Za obsługę obiektów i trasy turystycznej „Błędne Skały” odpowiada … </w:t>
      </w:r>
      <w:r w:rsidRPr="00FD4FD0">
        <w:rPr>
          <w:rFonts w:ascii="Lato" w:hAnsi="Lato" w:cs="Lato"/>
          <w:i/>
        </w:rPr>
        <w:t xml:space="preserve">(pełna nazwa </w:t>
      </w:r>
      <w:r>
        <w:rPr>
          <w:rFonts w:ascii="Lato" w:hAnsi="Lato" w:cs="Lato"/>
          <w:i/>
        </w:rPr>
        <w:t>Wykonawcy</w:t>
      </w:r>
      <w:r w:rsidRPr="00FD4FD0">
        <w:rPr>
          <w:rFonts w:ascii="Lato" w:hAnsi="Lato" w:cs="Lato"/>
          <w:i/>
        </w:rPr>
        <w:t>)</w:t>
      </w:r>
      <w:r w:rsidRPr="00FD4FD0">
        <w:rPr>
          <w:rFonts w:ascii="Lato" w:hAnsi="Lato" w:cs="Lato"/>
        </w:rPr>
        <w:t xml:space="preserve"> adres: … telefon: …” w widoczny sposób </w:t>
      </w:r>
      <w:r w:rsidR="007C5411">
        <w:rPr>
          <w:rFonts w:ascii="Lato" w:hAnsi="Lato" w:cs="Lato"/>
        </w:rPr>
        <w:br/>
      </w:r>
      <w:r w:rsidRPr="00FD4FD0">
        <w:rPr>
          <w:rFonts w:ascii="Lato" w:hAnsi="Lato" w:cs="Lato"/>
        </w:rPr>
        <w:t>w następujących miejscach: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kasa wjazdowa,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toaleta publiczna na parkingu dla samochodów osobowych,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kasa wejściowa na trasę turystyczną „Błędne Skały’,</w:t>
      </w:r>
    </w:p>
    <w:p w:rsidR="00361A6D" w:rsidRPr="00FD4FD0" w:rsidRDefault="00361A6D" w:rsidP="00361A6D">
      <w:pPr>
        <w:pStyle w:val="Default"/>
        <w:numPr>
          <w:ilvl w:val="0"/>
          <w:numId w:val="15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na placu przy wyjściu z trasy turystycznej „Błędne Skały”.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zapewni na własny koszt i rachunek łączność pomiędzy poszczególnymi stanowiskami stałymi:</w:t>
      </w:r>
    </w:p>
    <w:p w:rsidR="00361A6D" w:rsidRPr="00FD4FD0" w:rsidRDefault="00361A6D" w:rsidP="00361A6D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dolnym punktem poboru opłat za wjazd,</w:t>
      </w:r>
    </w:p>
    <w:p w:rsidR="00361A6D" w:rsidRPr="00FD4FD0" w:rsidRDefault="00361A6D" w:rsidP="00361A6D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parkingami górnymi dla autobusów i samochodów osobowych,</w:t>
      </w:r>
    </w:p>
    <w:p w:rsidR="00361A6D" w:rsidRPr="00FD4FD0" w:rsidRDefault="00361A6D" w:rsidP="00361A6D">
      <w:pPr>
        <w:pStyle w:val="Default"/>
        <w:numPr>
          <w:ilvl w:val="0"/>
          <w:numId w:val="9"/>
        </w:numPr>
        <w:tabs>
          <w:tab w:val="clear" w:pos="0"/>
        </w:tabs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kasą biletową</w:t>
      </w:r>
    </w:p>
    <w:p w:rsidR="00361A6D" w:rsidRPr="00FD4FD0" w:rsidRDefault="00361A6D" w:rsidP="00361A6D">
      <w:pPr>
        <w:pStyle w:val="Default"/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oraz łączność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poniesie koszty energii elektrycznej. Zużycie energii elektrycznej będzie obliczane jako różnica odczytów pomiędzy licznikiem głównym a podlicznikiem znajdującym się w budynku socjalno- biurowym.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niezwłocznego, najpóźniej do końca dnia roboczego, zgłoszenia </w:t>
      </w:r>
      <w:r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>, w formie pisemnej pod rygorem nieważności, każdego faktu naruszenia instalacji elektrycznej, w szczególności podpięcia jakichkolwiek urządzeń lub instalacji do istniejącej instalacji elektrycznej przez osoby trzecie, pod rygorem pominięcia tego faktu przy obliczaniu zużycia energii elektrycznej.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  <w:color w:val="au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zobowiązany jest do zapewnienia wywozu śmieci z budynku socjalno-biurowego na własny koszt i rachunek oraz do zapewnienia na swój koszt i rachunek dostępu do pozostałych mediów i środków koniecznych do prawidłowego funkcjonowania budynku socjalno-biurowego.</w:t>
      </w:r>
    </w:p>
    <w:p w:rsidR="00361A6D" w:rsidRPr="005855C5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  <w:color w:val="auto"/>
        </w:rPr>
      </w:pPr>
      <w:r w:rsidRPr="005855C5">
        <w:rPr>
          <w:rFonts w:ascii="Lato" w:hAnsi="Lato" w:cs="Lato"/>
          <w:color w:val="auto"/>
        </w:rPr>
        <w:t>Wykonawca zobowiązany jest do zapewnienia obsługi w ilości co najmniej 6 pracowników jednocześnie (na 1 zmianie) do realizacji przedmiotu zamówienia na obiekcie turystycznym Błędne Skały. Pracownicy Wykonawcy zobowiązani są do posiadania podstawowej wiedzy przyrodniczo - krajoznawczej dotyczącej obsługiwanego obiektu i Gór Stołowych, w celu udzielania ogólnych informacji odwiedzającym obiekt turystom.</w:t>
      </w:r>
    </w:p>
    <w:p w:rsidR="000C17A7" w:rsidRPr="00EE7E07" w:rsidRDefault="000C17A7" w:rsidP="000C17A7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/>
        </w:rPr>
      </w:pPr>
      <w:r>
        <w:rPr>
          <w:rFonts w:ascii="Lato" w:hAnsi="Lato"/>
        </w:rPr>
        <w:t xml:space="preserve">Ceny i rodzaje biletów </w:t>
      </w:r>
      <w:r w:rsidRPr="00EE7E07">
        <w:rPr>
          <w:rFonts w:ascii="Lato" w:hAnsi="Lato"/>
        </w:rPr>
        <w:t>wstępu ustala Zamawiający. Na dzień ogłoszenia przetargu ustalono następujące opłaty:</w:t>
      </w:r>
    </w:p>
    <w:p w:rsidR="000C17A7" w:rsidRPr="00EE7E07" w:rsidRDefault="000C17A7" w:rsidP="000C17A7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Bilety wstępu:</w:t>
      </w:r>
    </w:p>
    <w:p w:rsidR="000C17A7" w:rsidRPr="00EE7E07" w:rsidRDefault="000C17A7" w:rsidP="000C17A7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normalne – 7,00 zł brutto (6,48 zł netto) – 8% VAT</w:t>
      </w:r>
      <w:r>
        <w:rPr>
          <w:rFonts w:ascii="Lato" w:hAnsi="Lato"/>
          <w:sz w:val="24"/>
          <w:szCs w:val="24"/>
        </w:rPr>
        <w:t>;</w:t>
      </w:r>
    </w:p>
    <w:p w:rsidR="000C17A7" w:rsidRPr="00EE7E07" w:rsidRDefault="000C17A7" w:rsidP="000C17A7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ulgowe – 3,00 zł brutto (2,78 zł netto) – 8% VAT</w:t>
      </w:r>
      <w:r>
        <w:rPr>
          <w:rFonts w:ascii="Lato" w:hAnsi="Lato"/>
          <w:sz w:val="24"/>
          <w:szCs w:val="24"/>
        </w:rPr>
        <w:t>;</w:t>
      </w:r>
    </w:p>
    <w:p w:rsidR="000C17A7" w:rsidRPr="00EE7E07" w:rsidRDefault="000C17A7" w:rsidP="000C17A7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lastRenderedPageBreak/>
        <w:t xml:space="preserve">bezpłatne – zgodnie </w:t>
      </w:r>
      <w:r>
        <w:rPr>
          <w:rFonts w:ascii="Lato" w:hAnsi="Lato"/>
          <w:sz w:val="24"/>
          <w:szCs w:val="24"/>
        </w:rPr>
        <w:t>obowiązującym zarządzeniem Dyrektora PNGS.</w:t>
      </w:r>
    </w:p>
    <w:p w:rsidR="000C17A7" w:rsidRPr="00EE7E07" w:rsidRDefault="000C17A7" w:rsidP="000C17A7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Opłaty za wjazd</w:t>
      </w:r>
      <w:r>
        <w:rPr>
          <w:rFonts w:ascii="Lato" w:hAnsi="Lato"/>
          <w:sz w:val="24"/>
          <w:szCs w:val="24"/>
        </w:rPr>
        <w:t>:</w:t>
      </w:r>
    </w:p>
    <w:p w:rsidR="000C17A7" w:rsidRPr="00EE7E07" w:rsidRDefault="000C17A7" w:rsidP="000C17A7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samochody osobowe, pojazdy jednośladowe z silnikiem, mikrobusy do 8 pasażerów</w:t>
      </w:r>
      <w:r>
        <w:rPr>
          <w:rFonts w:ascii="Lato" w:hAnsi="Lato"/>
          <w:sz w:val="24"/>
          <w:szCs w:val="24"/>
        </w:rPr>
        <w:t xml:space="preserve"> </w:t>
      </w:r>
      <w:r w:rsidRPr="00EE7E07">
        <w:rPr>
          <w:rFonts w:ascii="Lato" w:hAnsi="Lato"/>
          <w:sz w:val="24"/>
          <w:szCs w:val="24"/>
        </w:rPr>
        <w:t>- 20,00 zł brutto (16,26 zł netto) - 23% VAT</w:t>
      </w:r>
      <w:r>
        <w:rPr>
          <w:rFonts w:ascii="Lato" w:hAnsi="Lato"/>
          <w:sz w:val="24"/>
          <w:szCs w:val="24"/>
        </w:rPr>
        <w:t>;</w:t>
      </w:r>
    </w:p>
    <w:p w:rsidR="000C17A7" w:rsidRPr="00EE7E07" w:rsidRDefault="000C17A7" w:rsidP="000C17A7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autokary i pojazdy powyżej 8 pasażerów - 50,00 zł brutto (40,65 zł netto) - 23% VAT</w:t>
      </w:r>
      <w:r>
        <w:rPr>
          <w:rFonts w:ascii="Lato" w:hAnsi="Lato"/>
          <w:sz w:val="24"/>
          <w:szCs w:val="24"/>
        </w:rPr>
        <w:t>;</w:t>
      </w:r>
    </w:p>
    <w:p w:rsidR="000C17A7" w:rsidRPr="000F5964" w:rsidRDefault="000C17A7" w:rsidP="000C17A7">
      <w:pPr>
        <w:pStyle w:val="Akapitzlist"/>
        <w:numPr>
          <w:ilvl w:val="0"/>
          <w:numId w:val="39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bezpłatny wjazd - pracownicy </w:t>
      </w:r>
      <w:r w:rsidRPr="00EE7E07">
        <w:rPr>
          <w:rFonts w:ascii="Lato" w:hAnsi="Lato"/>
          <w:sz w:val="24"/>
          <w:szCs w:val="24"/>
        </w:rPr>
        <w:t>Zamawiającego, pracownicy innych parków</w:t>
      </w:r>
      <w:r>
        <w:rPr>
          <w:rFonts w:ascii="Lato" w:hAnsi="Lato"/>
          <w:sz w:val="24"/>
          <w:szCs w:val="24"/>
        </w:rPr>
        <w:t xml:space="preserve"> narodowych</w:t>
      </w:r>
      <w:r w:rsidRPr="00EE7E07">
        <w:rPr>
          <w:rFonts w:ascii="Lato" w:hAnsi="Lato"/>
          <w:sz w:val="24"/>
          <w:szCs w:val="24"/>
        </w:rPr>
        <w:t xml:space="preserve">, </w:t>
      </w:r>
      <w:r w:rsidRPr="000F5964">
        <w:rPr>
          <w:rFonts w:ascii="Lato" w:hAnsi="Lato"/>
          <w:sz w:val="24"/>
          <w:szCs w:val="24"/>
        </w:rPr>
        <w:t>pracownicy Lasów Państwowych, pracownicy</w:t>
      </w:r>
      <w:r>
        <w:rPr>
          <w:rFonts w:ascii="Lato" w:hAnsi="Lato"/>
          <w:sz w:val="24"/>
          <w:szCs w:val="24"/>
        </w:rPr>
        <w:t xml:space="preserve"> wykonujący prace na rzecz PNGS</w:t>
      </w:r>
      <w:r w:rsidRPr="000F5964">
        <w:rPr>
          <w:rFonts w:ascii="Lato" w:hAnsi="Lato"/>
          <w:sz w:val="24"/>
          <w:szCs w:val="24"/>
        </w:rPr>
        <w:t>, samochody i autokary posiadające pisemne zezwolenie Zamawiającego, rowery i inne pojazdy nie posiadające napędu silnikowego, pojazdy biorące udział w akcjach ratowniczych (np. Policja, Straż Pożarna, Pogotowie Ratunkowe, G</w:t>
      </w:r>
      <w:r>
        <w:rPr>
          <w:rFonts w:ascii="Lato" w:hAnsi="Lato"/>
          <w:sz w:val="24"/>
          <w:szCs w:val="24"/>
        </w:rPr>
        <w:t>órskie Ochotnicze Pogotowie Ratunkowe</w:t>
      </w:r>
      <w:r w:rsidRPr="000F5964">
        <w:rPr>
          <w:rFonts w:ascii="Lato" w:hAnsi="Lato"/>
          <w:sz w:val="24"/>
          <w:szCs w:val="24"/>
        </w:rPr>
        <w:t>, Straż Graniczna)</w:t>
      </w:r>
      <w:r>
        <w:rPr>
          <w:rFonts w:ascii="Lato" w:hAnsi="Lato"/>
          <w:sz w:val="24"/>
          <w:szCs w:val="24"/>
        </w:rPr>
        <w:t>.</w:t>
      </w:r>
    </w:p>
    <w:p w:rsidR="000C17A7" w:rsidRPr="000C17A7" w:rsidRDefault="000C17A7" w:rsidP="000C17A7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/>
        </w:rPr>
      </w:pPr>
      <w:r w:rsidRPr="000F5964">
        <w:rPr>
          <w:rFonts w:ascii="Lato" w:hAnsi="Lato"/>
        </w:rPr>
        <w:t>Faktury VAT wyst</w:t>
      </w:r>
      <w:r>
        <w:rPr>
          <w:rFonts w:ascii="Lato" w:hAnsi="Lato"/>
        </w:rPr>
        <w:t>awiane są od cen netto biletów.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Ustala się następujący harmonogram minimalnego czasu otwarcia trasy turystycznej Błędne Skały:</w:t>
      </w:r>
    </w:p>
    <w:p w:rsidR="00361A6D" w:rsidRPr="00FD4FD0" w:rsidRDefault="001D446F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w okresie od 1 maja</w:t>
      </w:r>
      <w:r w:rsidR="00361A6D" w:rsidRPr="00FD4FD0">
        <w:rPr>
          <w:rFonts w:ascii="Lato" w:hAnsi="Lato" w:cs="Lato"/>
        </w:rPr>
        <w:t xml:space="preserve"> do 31 maja od godz.9.00 do godz.19.00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czerwca do 31 lipca od godz.8.00 do godz.21.00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sierpnia do 31 sierpnia od godz.8.00 do godz.20.00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września do 30 września od godz.9.00 do godz.19.00 we wszystkie dni tygodnia,</w:t>
      </w:r>
    </w:p>
    <w:p w:rsidR="00361A6D" w:rsidRPr="00FD4FD0" w:rsidRDefault="00361A6D" w:rsidP="00361A6D">
      <w:pPr>
        <w:pStyle w:val="Default"/>
        <w:numPr>
          <w:ilvl w:val="0"/>
          <w:numId w:val="23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października do 31 października od godz.9.00 do godz.16.00 we wszystkie dni tygodnia.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Ustala się wahadłowy ruch wjazdów i zjazdów pojazdów:</w:t>
      </w:r>
    </w:p>
    <w:p w:rsidR="00361A6D" w:rsidRPr="00FD4FD0" w:rsidRDefault="00361A6D" w:rsidP="00361A6D">
      <w:pPr>
        <w:pStyle w:val="Default"/>
        <w:numPr>
          <w:ilvl w:val="0"/>
          <w:numId w:val="24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wjazdy na tzw. górne parkingi o pełnych godzinach do 15 min po pełnej godzinie,</w:t>
      </w:r>
    </w:p>
    <w:p w:rsidR="00361A6D" w:rsidRPr="00FD4FD0" w:rsidRDefault="00361A6D" w:rsidP="00361A6D">
      <w:pPr>
        <w:pStyle w:val="Default"/>
        <w:numPr>
          <w:ilvl w:val="0"/>
          <w:numId w:val="24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zjazdy z górnych parkingów 30 minut po każdej pełnej godzinie do 45 minut po pełnej godzinie.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Godziny wjazdów i zjazdów na górny parking przy Błędnych Skałach w określonych miesiącach: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maja do 31 maja od godz.9.00 do godz.17.00 we wszystkie dni tygodnia - ostatni zjazd o godz. 18.30;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czerwca do 31 lipca od godz. 8.00 do godz.19.00 we wszystkie dni tygodnia - ostatni zjazd o godz. 20.30;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sierpnia do 31 sierpnia od godz.8.00 do godz.18.00 we wszystkie dni tygodnia - ostatni zjazd o godz. 19.30;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okresie od 1 września do 30 września od godz.9.00 do godz.17.00 we wszystkie dni tygodnia - ostatni zjazd o godz. 18.30;</w:t>
      </w:r>
    </w:p>
    <w:p w:rsidR="00361A6D" w:rsidRPr="00FD4FD0" w:rsidRDefault="00361A6D" w:rsidP="00361A6D">
      <w:pPr>
        <w:pStyle w:val="Default"/>
        <w:numPr>
          <w:ilvl w:val="0"/>
          <w:numId w:val="25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FD4FD0">
        <w:rPr>
          <w:rFonts w:ascii="Lato" w:hAnsi="Lato" w:cs="Lato"/>
        </w:rPr>
        <w:t>w okresie od 1 października do 31 października od godz. 9.00 do godz.14.00 we wszystkie dni tygodni - ostatni zjazd o godz. 15.30.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  <w:color w:val="auto"/>
        </w:rPr>
        <w:t>Na drodze dojazdowej do parkingów górnych obowiązuje ruch wahadłowy.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lastRenderedPageBreak/>
        <w:t xml:space="preserve">Powyższe ustalenia dotyczą wszystkich pojazdów poza pojazdami biorącymi udział </w:t>
      </w:r>
      <w:r w:rsidRPr="00FD4FD0">
        <w:rPr>
          <w:rFonts w:ascii="Lato" w:hAnsi="Lato" w:cs="Lato"/>
        </w:rPr>
        <w:br/>
        <w:t>w akcjach ratowniczych (np. Policja, Straż Pożarna, Pogotowie Ratunkowe, Górskie Ochotnicze Pogotowie Ratunkowe, Straż Graniczna).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reguluje przepustowość parkingów górnych i wpuszcza tylko tyle pojazdów, ile mogą pomieścić górne parkingi (niedopuszczalne jest parkowanie pojazdów przy drodze prowadzącej na górne parkingi oraz w innych miejscach nie wyznaczonych do tego celu przez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).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Po zamknięciu obiektu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zamyka szlaban na drodze dojazdowej na Błędne Skały.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Wykonawca zobowiązuje się do wykonywania następujących czynności związanych z utrzymaniem czystości na terenie obiektu:</w:t>
      </w:r>
    </w:p>
    <w:p w:rsidR="00361A6D" w:rsidRPr="00337C66" w:rsidRDefault="00361A6D" w:rsidP="00472857">
      <w:pPr>
        <w:pStyle w:val="Default"/>
        <w:numPr>
          <w:ilvl w:val="0"/>
          <w:numId w:val="26"/>
        </w:numPr>
        <w:spacing w:line="23" w:lineRule="atLeast"/>
        <w:jc w:val="both"/>
        <w:rPr>
          <w:rFonts w:ascii="Lato" w:hAnsi="Lato" w:cs="Lato"/>
          <w:color w:val="auto"/>
        </w:rPr>
      </w:pPr>
      <w:r w:rsidRPr="00FD4FD0">
        <w:rPr>
          <w:rFonts w:ascii="Lato" w:hAnsi="Lato" w:cs="Lato"/>
        </w:rPr>
        <w:t xml:space="preserve">przygotowanie obiektu </w:t>
      </w:r>
      <w:r w:rsidR="00F87A3A">
        <w:rPr>
          <w:rFonts w:ascii="Lato" w:hAnsi="Lato" w:cs="Lato"/>
        </w:rPr>
        <w:t xml:space="preserve">poprzez usunięcie powalonych </w:t>
      </w:r>
      <w:r w:rsidRPr="00FD4FD0">
        <w:rPr>
          <w:rFonts w:ascii="Lato" w:hAnsi="Lato" w:cs="Lato"/>
        </w:rPr>
        <w:t>i zagrażających tur</w:t>
      </w:r>
      <w:r>
        <w:rPr>
          <w:rFonts w:ascii="Lato" w:hAnsi="Lato" w:cs="Lato"/>
        </w:rPr>
        <w:t xml:space="preserve">ystom drzew, usunięcie i wywóz </w:t>
      </w:r>
      <w:r w:rsidRPr="00FD4FD0">
        <w:rPr>
          <w:rFonts w:ascii="Lato" w:hAnsi="Lato" w:cs="Lato"/>
        </w:rPr>
        <w:t>śmieci poza obszar PNGS, odkucie lodu z trasy, usunięcie kamieni lub głazów, ziemi, gałęzi, liści lub igliwia na placu przy wyjściu z Błędnych Skał, na szlaku p</w:t>
      </w:r>
      <w:r>
        <w:rPr>
          <w:rFonts w:ascii="Lato" w:hAnsi="Lato" w:cs="Lato"/>
        </w:rPr>
        <w:t xml:space="preserve">owrotnym oraz z parkingów wraz </w:t>
      </w:r>
      <w:r w:rsidRPr="00FD4FD0">
        <w:rPr>
          <w:rFonts w:ascii="Lato" w:hAnsi="Lato" w:cs="Lato"/>
        </w:rPr>
        <w:t xml:space="preserve">z istniejąca infrastrukturą, naprawa lub wymiana urządzeń turystycznych (barierki, schody, podesty itp.). </w:t>
      </w:r>
      <w:r w:rsidR="00472857" w:rsidRPr="00472857">
        <w:rPr>
          <w:rFonts w:ascii="Lato" w:hAnsi="Lato" w:cs="Lato"/>
        </w:rPr>
        <w:t xml:space="preserve">Sposób i termin usunięcia w/w utrudnień i usterek na obiekcie turystycznym ustalony zostanie przez Zamawiającego w porozumieniu </w:t>
      </w:r>
      <w:r w:rsidR="00472857">
        <w:rPr>
          <w:rFonts w:ascii="Lato" w:hAnsi="Lato" w:cs="Lato"/>
        </w:rPr>
        <w:br/>
      </w:r>
      <w:r w:rsidR="007C5411">
        <w:rPr>
          <w:rFonts w:ascii="Lato" w:hAnsi="Lato" w:cs="Lato"/>
        </w:rPr>
        <w:t>z Wykonawcą,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utrzymanie na bieżąco stałej czystości na całym obiekcie turystycznym tj. trasa </w:t>
      </w:r>
      <w:r w:rsidRPr="00FD4FD0">
        <w:rPr>
          <w:rFonts w:ascii="Lato" w:hAnsi="Lato" w:cs="Lato"/>
        </w:rPr>
        <w:br/>
        <w:t>w labiryncie skalnym, trasa powrotna, parkingi górne, oraz strefa oczekiwania pojazdów i droga dojazdowa na odcinku strefa oczekiwania pojazdów – parkingi górne, bieżące usuwanie zwalonych i zagrażających turystom drzew na całym obiekcie turystycznym</w:t>
      </w:r>
      <w:r w:rsidR="007C5411">
        <w:rPr>
          <w:rFonts w:ascii="Lato" w:hAnsi="Lato" w:cs="Lato"/>
        </w:rPr>
        <w:t>,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sprzątanie obszaru 10 metrów</w:t>
      </w:r>
      <w:r w:rsidRPr="00FD4FD0">
        <w:rPr>
          <w:rFonts w:ascii="Lato" w:hAnsi="Lato" w:cs="Lato"/>
        </w:rPr>
        <w:t xml:space="preserve"> z jednej, jak i z drugiej strony trasy określonej </w:t>
      </w:r>
      <w:r w:rsidR="007C5411">
        <w:rPr>
          <w:rFonts w:ascii="Lato" w:hAnsi="Lato" w:cs="Lato"/>
        </w:rPr>
        <w:br/>
      </w:r>
      <w:r w:rsidRPr="00FD4FD0">
        <w:rPr>
          <w:rFonts w:ascii="Lato" w:hAnsi="Lato" w:cs="Lato"/>
        </w:rPr>
        <w:t>w pkt. a, b) włączając szczeliny skalne pionowe i poziome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wywóz nieczystości stałych – poza obszar PNGS.</w:t>
      </w:r>
    </w:p>
    <w:p w:rsidR="00361A6D" w:rsidRPr="00FD4FD0" w:rsidRDefault="00361A6D" w:rsidP="00361A6D">
      <w:pPr>
        <w:pStyle w:val="Default"/>
        <w:numPr>
          <w:ilvl w:val="0"/>
          <w:numId w:val="26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zakup worków na śmieci.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Koszty czynności i materiałów o których mowa powyżej obciążają </w:t>
      </w:r>
      <w:r>
        <w:rPr>
          <w:rFonts w:ascii="Lato" w:hAnsi="Lato" w:cs="Lato"/>
        </w:rPr>
        <w:t>Wykonawcę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utrzymania czystości w budynku </w:t>
      </w:r>
      <w:proofErr w:type="spellStart"/>
      <w:r w:rsidRPr="00FD4FD0">
        <w:rPr>
          <w:rFonts w:ascii="Lato" w:hAnsi="Lato" w:cs="Lato"/>
        </w:rPr>
        <w:t>socjalo</w:t>
      </w:r>
      <w:proofErr w:type="spellEnd"/>
      <w:r w:rsidRPr="00FD4FD0">
        <w:rPr>
          <w:rFonts w:ascii="Lato" w:hAnsi="Lato" w:cs="Lato"/>
        </w:rPr>
        <w:t>-biurowym i toaletach bezpłatnych przy parkingu dla samochodów osobowych.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Wyposażenie budynku socjalnego i toalet publicznych składa się z: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Dozownik mydła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Suszarka elektryczna - 3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Pojemnik na papier toaletowy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Kosz na śmieci ok. 35 l – 12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Lustro (wys. 40-50 cm szer. 60-70 cm)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Szczotka do </w:t>
      </w:r>
      <w:proofErr w:type="spellStart"/>
      <w:r w:rsidRPr="00FD4FD0">
        <w:rPr>
          <w:rFonts w:ascii="Lato" w:hAnsi="Lato" w:cs="Lato"/>
        </w:rPr>
        <w:t>wc</w:t>
      </w:r>
      <w:proofErr w:type="spellEnd"/>
      <w:r w:rsidRPr="00FD4FD0">
        <w:rPr>
          <w:rFonts w:ascii="Lato" w:hAnsi="Lato" w:cs="Lato"/>
        </w:rPr>
        <w:t xml:space="preserve"> z uchwytem – 6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Półka pod lustro - 1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Wieszak łazienkowy na ręczniki i ubranie – 1 szt.,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Urządzenia sanitarne,</w:t>
      </w:r>
    </w:p>
    <w:p w:rsidR="00361A6D" w:rsidRPr="00FD4FD0" w:rsidRDefault="00361A6D" w:rsidP="00361A6D">
      <w:pPr>
        <w:pStyle w:val="Default"/>
        <w:numPr>
          <w:ilvl w:val="0"/>
          <w:numId w:val="12"/>
        </w:numPr>
        <w:tabs>
          <w:tab w:val="clear" w:pos="0"/>
        </w:tabs>
        <w:spacing w:line="23" w:lineRule="atLeast"/>
        <w:ind w:left="1071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Stolarka (np. okna, drzwi, rolety, itp.).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Za wszelkie uszkodzenia urządzeń powstałe w wyniku realizacji umowy odpowiada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dokonywania wszelkich napraw w/w urządzeń na swój koszt i rachunek.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lastRenderedPageBreak/>
        <w:t>Wykonawca</w:t>
      </w:r>
      <w:r w:rsidRPr="00FD4FD0">
        <w:rPr>
          <w:rFonts w:ascii="Lato" w:hAnsi="Lato" w:cs="Lato"/>
        </w:rPr>
        <w:t xml:space="preserve"> zobowiązuje się do gruntownego sprzątania pomieszczeń - budynku socjalnego i toalet publicznych bezpłatnych położonych na parkingu przy Błędnych Skałach - w wymiarze 2 razy w roku w terminie uzgodnionym z </w:t>
      </w: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>m. Powierzchnia pomieszczeń wynosi 112 m</w:t>
      </w:r>
      <w:r w:rsidRPr="00FD4FD0">
        <w:rPr>
          <w:rFonts w:ascii="Lato" w:hAnsi="Lato" w:cs="Lato"/>
          <w:vertAlign w:val="superscript"/>
        </w:rPr>
        <w:t>2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systematycznego, codziennego, wynikającego </w:t>
      </w:r>
      <w:r w:rsidRPr="00FD4FD0">
        <w:rPr>
          <w:rFonts w:ascii="Lato" w:hAnsi="Lato" w:cs="Lato"/>
        </w:rPr>
        <w:br/>
        <w:t>z potrzeb, utrzymania czystości w toaletach publicznych bezpłatnych w budynku socjalnym położonym na parkingu dla samochodów osobowych; powierzchnia 60 m</w:t>
      </w:r>
      <w:r w:rsidRPr="00FD4FD0">
        <w:rPr>
          <w:rFonts w:ascii="Lato" w:hAnsi="Lato" w:cs="Lato"/>
          <w:vertAlign w:val="superscript"/>
        </w:rPr>
        <w:t>2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Zakres prac porządkowych obejmuje:</w:t>
      </w:r>
    </w:p>
    <w:p w:rsidR="00361A6D" w:rsidRPr="00FD4FD0" w:rsidRDefault="00361A6D" w:rsidP="00361A6D">
      <w:pPr>
        <w:pStyle w:val="Default"/>
        <w:numPr>
          <w:ilvl w:val="0"/>
          <w:numId w:val="11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Utrzymanie czystości i porządku w wyżej wymienionych pomieszczeniach.</w:t>
      </w:r>
    </w:p>
    <w:p w:rsidR="00361A6D" w:rsidRPr="00FD4FD0" w:rsidRDefault="00361A6D" w:rsidP="00361A6D">
      <w:pPr>
        <w:pStyle w:val="Default"/>
        <w:numPr>
          <w:ilvl w:val="0"/>
          <w:numId w:val="11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Sprzątanie ganku i pomieszczeń sanitarnych wraz z otoczeniem budynku obejmuje następujące czynności: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zamiatanie podłóg;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zmywanie i konserwację posadzek ceramicznych;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sprzątanie pomieszczeń sanitarnych tj. mycie umywalek i muszli klozetowych </w:t>
      </w:r>
      <w:r w:rsidRPr="00FD4FD0">
        <w:rPr>
          <w:rFonts w:ascii="Lato" w:hAnsi="Lato" w:cs="Lato"/>
        </w:rPr>
        <w:br/>
        <w:t>z ich dezynfekcją, oraz czyszczenie armatury sanitarnej;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 miarę potrzeb uzupełnianie w pomieszczeniach sanitarnych papieru toaletowego, papieru do wycierania rąk, worków na śmieci, mydła w płynie i innych środków kosmetycznych i higienicznych dostarczonych przez Wykonawcę;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opróżnianie pojemników na śmieci wraz z ich wyniesieniem i przewiezieniem poza obszar PNGS,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mycie: luster i ścian pokrytych płytkami ceramicznymi;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odkurzanie i konserwację mebli 2 razy w roku w pomieszczeniach wolontariatu;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mycie okien 3 razy w trakcie trwania umowy (15 szt. x 2,7 m2 = 41 m2);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na bieżąco czyszczenie powierzchni szklanych;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armatury teletechnicznej, elektrycznej;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grzejników;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okuć drzwiowych i okiennych;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czyszczenie z konserwacją elementów drewnianych;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bieżące czyszczenie </w:t>
      </w:r>
      <w:proofErr w:type="spellStart"/>
      <w:r w:rsidRPr="00FD4FD0">
        <w:rPr>
          <w:rFonts w:ascii="Lato" w:hAnsi="Lato" w:cs="Lato"/>
        </w:rPr>
        <w:t>zaplamień</w:t>
      </w:r>
      <w:proofErr w:type="spellEnd"/>
      <w:r w:rsidRPr="00FD4FD0">
        <w:rPr>
          <w:rFonts w:ascii="Lato" w:hAnsi="Lato" w:cs="Lato"/>
        </w:rPr>
        <w:t xml:space="preserve"> miejscowych;</w:t>
      </w:r>
    </w:p>
    <w:p w:rsidR="00361A6D" w:rsidRPr="00FD4FD0" w:rsidRDefault="00361A6D" w:rsidP="00361A6D">
      <w:pPr>
        <w:pStyle w:val="Default"/>
        <w:numPr>
          <w:ilvl w:val="0"/>
          <w:numId w:val="27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wykonywanie innych prac związanych z utrzymaniem czystości pomieszczeń.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57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Obsługa toalet publicznych bezpłatnych w budynku socjalnym położonym na parkingu przy Błędnych Skałach obejmuje: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Otwieranie i zamykanie obiektu.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Włączanie i wyłączanie oświ</w:t>
      </w:r>
      <w:r>
        <w:rPr>
          <w:rFonts w:ascii="Lato" w:hAnsi="Lato" w:cs="Lato"/>
        </w:rPr>
        <w:t>etlenia w godzinach otwarcia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Bieżące dozorowanie obiektu w czasie udostępnienia, w szczególności zwracanie uwagi na zaśmiecanie obiektu, awarie urządzeń.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Powiadamianie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 o wszelkich problemach technicznych pojawiających się w budynku.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Wywóz</w:t>
      </w:r>
      <w:r w:rsidR="00897A3D">
        <w:rPr>
          <w:rFonts w:ascii="Lato" w:hAnsi="Lato" w:cs="Lato"/>
        </w:rPr>
        <w:t>,</w:t>
      </w:r>
      <w:r w:rsidRPr="00FD4FD0">
        <w:rPr>
          <w:rFonts w:ascii="Lato" w:hAnsi="Lato" w:cs="Lato"/>
        </w:rPr>
        <w:t xml:space="preserve"> </w:t>
      </w:r>
      <w:r w:rsidR="00897A3D">
        <w:rPr>
          <w:rFonts w:ascii="Lato" w:hAnsi="Lato" w:cs="Lato"/>
        </w:rPr>
        <w:t xml:space="preserve">na bieżąco, </w:t>
      </w:r>
      <w:r w:rsidRPr="00FD4FD0">
        <w:rPr>
          <w:rFonts w:ascii="Lato" w:hAnsi="Lato" w:cs="Lato"/>
        </w:rPr>
        <w:t>nieczystości płynnych ze zbiorników zamkniętych o poj. 2 x 10 m</w:t>
      </w:r>
      <w:r w:rsidRPr="00FD4FD0">
        <w:rPr>
          <w:rFonts w:ascii="Lato" w:hAnsi="Lato" w:cs="Lato"/>
          <w:vertAlign w:val="superscript"/>
        </w:rPr>
        <w:t>3</w:t>
      </w:r>
      <w:r w:rsidRPr="00FD4FD0">
        <w:rPr>
          <w:rFonts w:ascii="Lato" w:hAnsi="Lato" w:cs="Lato"/>
        </w:rPr>
        <w:t xml:space="preserve"> – na koszt i rachunek Wykonawcy. Zawarcie umowy na wywóz nieczystości płynnych </w:t>
      </w:r>
      <w:r>
        <w:rPr>
          <w:rFonts w:ascii="Lato" w:hAnsi="Lato" w:cs="Lato"/>
        </w:rPr>
        <w:t xml:space="preserve">leży </w:t>
      </w:r>
      <w:r w:rsidRPr="00FD4FD0">
        <w:rPr>
          <w:rFonts w:ascii="Lato" w:hAnsi="Lato" w:cs="Lato"/>
        </w:rPr>
        <w:t xml:space="preserve">po stronie Wykonawcy. Kontrola poziomu nieczystości płynnych w/w zbiornikach przy pomocy elektronicznego czujnika dostarczonego przez </w:t>
      </w:r>
      <w:r>
        <w:rPr>
          <w:rFonts w:ascii="Lato" w:hAnsi="Lato" w:cs="Lato"/>
        </w:rPr>
        <w:lastRenderedPageBreak/>
        <w:t>Zamawiającego</w:t>
      </w:r>
      <w:r w:rsidRPr="00FD4FD0">
        <w:rPr>
          <w:rFonts w:ascii="Lato" w:hAnsi="Lato" w:cs="Lato"/>
        </w:rPr>
        <w:t xml:space="preserve"> należy do Wykonawcy. Wymiana baterii w elektronicznym czujniku </w:t>
      </w:r>
      <w:r>
        <w:rPr>
          <w:rFonts w:ascii="Lato" w:hAnsi="Lato" w:cs="Lato"/>
        </w:rPr>
        <w:t xml:space="preserve">leży </w:t>
      </w:r>
      <w:r w:rsidRPr="00FD4FD0">
        <w:rPr>
          <w:rFonts w:ascii="Lato" w:hAnsi="Lato" w:cs="Lato"/>
        </w:rPr>
        <w:t xml:space="preserve">po stronie Wykonawcy. Wykonawca zobowiązany </w:t>
      </w:r>
      <w:r>
        <w:rPr>
          <w:rFonts w:ascii="Lato" w:hAnsi="Lato" w:cs="Lato"/>
        </w:rPr>
        <w:t>jest do wywozu, na koszt własny</w:t>
      </w:r>
      <w:r w:rsidRPr="00FD4FD0">
        <w:rPr>
          <w:rFonts w:ascii="Lato" w:hAnsi="Lato" w:cs="Lato"/>
        </w:rPr>
        <w:t xml:space="preserve"> nieczystości płynnych z w/w zbiorników zamkniętych </w:t>
      </w:r>
      <w:r w:rsidR="00F87A3A">
        <w:rPr>
          <w:rFonts w:ascii="Lato" w:hAnsi="Lato" w:cs="Lato"/>
        </w:rPr>
        <w:t>pierwszego dnia świadczenia usługi</w:t>
      </w:r>
      <w:r w:rsidRPr="00337C66">
        <w:rPr>
          <w:rFonts w:ascii="Lato" w:hAnsi="Lato" w:cs="Lato"/>
          <w:color w:val="auto"/>
        </w:rPr>
        <w:t xml:space="preserve"> i po </w:t>
      </w:r>
      <w:r w:rsidRPr="00FD4FD0">
        <w:rPr>
          <w:rFonts w:ascii="Lato" w:hAnsi="Lato" w:cs="Lato"/>
        </w:rPr>
        <w:t xml:space="preserve">zakończeniu sezonu (do 30.11.2017 r.).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winien okazać </w:t>
      </w:r>
      <w:r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 xml:space="preserve"> faktury VAT za wykonanie w/w usług</w:t>
      </w:r>
      <w:r>
        <w:rPr>
          <w:rFonts w:ascii="Lato" w:hAnsi="Lato" w:cs="Lato"/>
        </w:rPr>
        <w:t xml:space="preserve"> na każde żądanie</w:t>
      </w:r>
      <w:r w:rsidRPr="00FD4FD0">
        <w:rPr>
          <w:rFonts w:ascii="Lato" w:hAnsi="Lato" w:cs="Lato"/>
        </w:rPr>
        <w:t>.</w:t>
      </w:r>
    </w:p>
    <w:p w:rsidR="00361A6D" w:rsidRPr="00FD4FD0" w:rsidRDefault="00361A6D" w:rsidP="00361A6D">
      <w:pPr>
        <w:pStyle w:val="Default"/>
        <w:numPr>
          <w:ilvl w:val="0"/>
          <w:numId w:val="14"/>
        </w:numPr>
        <w:tabs>
          <w:tab w:val="clear" w:pos="0"/>
        </w:tabs>
        <w:spacing w:line="23" w:lineRule="atLeast"/>
        <w:ind w:left="717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zobowiązuje się do otwarcia</w:t>
      </w:r>
      <w:r w:rsidR="00897A3D">
        <w:rPr>
          <w:rFonts w:ascii="Lato" w:hAnsi="Lato" w:cs="Lato"/>
        </w:rPr>
        <w:t xml:space="preserve"> toalet publicznych bezpłatnych</w:t>
      </w:r>
      <w:r w:rsidR="00897A3D">
        <w:rPr>
          <w:rFonts w:ascii="Lato" w:hAnsi="Lato" w:cs="Lato"/>
        </w:rPr>
        <w:br/>
      </w:r>
      <w:r w:rsidRPr="00FD4FD0">
        <w:rPr>
          <w:rFonts w:ascii="Lato" w:hAnsi="Lato" w:cs="Lato"/>
        </w:rPr>
        <w:t>w budynku socjalnym codziennie w godzinach otwarcia trasy turystycznej „Błędne Skały”.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Wszystkie czynności związane z utrzymaniem obiektu Błędne Skały powinny być wykonane przy użyciu środków, narzędzi oraz urządzeń </w:t>
      </w:r>
      <w:r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>, chyba, że umowa stanowi inaczej.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Wszystkie środki czystości, dezynfekcyjne, konserwujące, zapachowe oraz pozostałe materiały muszą posiadać odpowiednie atesty zezwalające na ich stosowanie zgodnie z obowiązującymi przepisami prawa, które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będzie zobowiązany przedstawić na każde żądanie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. Używane środki czystości do wykonania prac określonych w w/w opisie, muszą być dostosowane do czyszczonych powierzchni.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wymaga, aby sprzątanie pomieszczeń opisanych powyżej odbywało się na bieżąco, w zależności od potrzeb.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Wymaga się od </w:t>
      </w:r>
      <w:r>
        <w:rPr>
          <w:rFonts w:ascii="Lato" w:hAnsi="Lato" w:cs="Lato"/>
        </w:rPr>
        <w:t>Wykonawcy</w:t>
      </w:r>
      <w:r w:rsidRPr="00FD4FD0">
        <w:rPr>
          <w:rFonts w:ascii="Lato" w:hAnsi="Lato" w:cs="Lato"/>
        </w:rPr>
        <w:t xml:space="preserve"> dbania o estetykę stroju przy realizacji umowy oraz profesjonalne i sprawne wykonanie przyjętych zobowiązań.</w:t>
      </w:r>
    </w:p>
    <w:p w:rsidR="00361A6D" w:rsidRPr="00FD4FD0" w:rsidRDefault="00361A6D" w:rsidP="00361A6D">
      <w:pPr>
        <w:pStyle w:val="Default"/>
        <w:numPr>
          <w:ilvl w:val="0"/>
          <w:numId w:val="17"/>
        </w:numPr>
        <w:tabs>
          <w:tab w:val="clear" w:pos="0"/>
        </w:tabs>
        <w:spacing w:line="23" w:lineRule="atLeast"/>
        <w:ind w:left="360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Pr="00FD4FD0">
        <w:rPr>
          <w:rFonts w:ascii="Lato" w:hAnsi="Lato" w:cs="Lato"/>
        </w:rPr>
        <w:t xml:space="preserve"> dostarczy/wykona:</w:t>
      </w:r>
    </w:p>
    <w:p w:rsidR="00361A6D" w:rsidRPr="00337C66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  <w:color w:val="auto"/>
        </w:rPr>
      </w:pPr>
      <w:r w:rsidRPr="00337C66">
        <w:rPr>
          <w:rFonts w:ascii="Lato" w:hAnsi="Lato" w:cs="Lato"/>
          <w:color w:val="auto"/>
        </w:rPr>
        <w:t>kasy fiskalne na prąd – 1 szt. i na baterie – 1 szt.,</w:t>
      </w:r>
    </w:p>
    <w:p w:rsidR="00361A6D" w:rsidRPr="00FD4FD0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energię elektryczną przy wejściu na trasę (zużycie płatne przez Wykonawcę, zgodnie z postanowieniami niniejszej umowy),</w:t>
      </w:r>
    </w:p>
    <w:p w:rsidR="00361A6D" w:rsidRPr="00FD4FD0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naprawy urządzeń stanowiących własność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 xml:space="preserve">. Konieczność wykonywania tego typu napraw </w:t>
      </w:r>
      <w:r>
        <w:rPr>
          <w:rFonts w:ascii="Lato" w:hAnsi="Lato" w:cs="Lato"/>
        </w:rPr>
        <w:t>Wykonawca</w:t>
      </w:r>
      <w:r w:rsidRPr="00FD4FD0">
        <w:rPr>
          <w:rFonts w:ascii="Lato" w:hAnsi="Lato" w:cs="Lato"/>
        </w:rPr>
        <w:t xml:space="preserve"> zgłaszać będzie na bieżąco </w:t>
      </w:r>
      <w:r>
        <w:rPr>
          <w:rFonts w:ascii="Lato" w:hAnsi="Lato" w:cs="Lato"/>
        </w:rPr>
        <w:t>Zamawiającemu</w:t>
      </w:r>
      <w:r w:rsidRPr="00FD4FD0">
        <w:rPr>
          <w:rFonts w:ascii="Lato" w:hAnsi="Lato" w:cs="Lato"/>
        </w:rPr>
        <w:t>,</w:t>
      </w:r>
    </w:p>
    <w:p w:rsidR="00361A6D" w:rsidRPr="00FD4FD0" w:rsidRDefault="00361A6D" w:rsidP="00361A6D">
      <w:pPr>
        <w:pStyle w:val="Default"/>
        <w:numPr>
          <w:ilvl w:val="0"/>
          <w:numId w:val="22"/>
        </w:numPr>
        <w:spacing w:line="23" w:lineRule="atLeast"/>
        <w:ind w:left="714" w:hanging="357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 xml:space="preserve">obiekty będące w posiadaniu </w:t>
      </w:r>
      <w:r>
        <w:rPr>
          <w:rFonts w:ascii="Lato" w:hAnsi="Lato" w:cs="Lato"/>
        </w:rPr>
        <w:t>Zamawiającego</w:t>
      </w:r>
      <w:r w:rsidRPr="00FD4FD0">
        <w:rPr>
          <w:rFonts w:ascii="Lato" w:hAnsi="Lato" w:cs="Lato"/>
        </w:rPr>
        <w:t>:</w:t>
      </w:r>
    </w:p>
    <w:p w:rsidR="00361A6D" w:rsidRPr="00FD4FD0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punkt sprzedaży kart wjazdu przy wjeździe na Błędne Skały,</w:t>
      </w:r>
    </w:p>
    <w:p w:rsidR="00361A6D" w:rsidRPr="00FD4FD0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budynek do sprzedaży biletów wstępu przy wejściu na trasę turystyczną,</w:t>
      </w:r>
    </w:p>
    <w:p w:rsidR="00361A6D" w:rsidRPr="00FD4FD0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budynek socjalno-biurowy i toalety publiczne bezpłatne,</w:t>
      </w:r>
    </w:p>
    <w:p w:rsidR="00361A6D" w:rsidRDefault="00361A6D" w:rsidP="00361A6D">
      <w:pPr>
        <w:pStyle w:val="Default"/>
        <w:numPr>
          <w:ilvl w:val="0"/>
          <w:numId w:val="21"/>
        </w:numPr>
        <w:spacing w:line="23" w:lineRule="atLeast"/>
        <w:jc w:val="both"/>
        <w:rPr>
          <w:rFonts w:ascii="Lato" w:hAnsi="Lato" w:cs="Lato"/>
        </w:rPr>
      </w:pPr>
      <w:r w:rsidRPr="00FD4FD0">
        <w:rPr>
          <w:rFonts w:ascii="Lato" w:hAnsi="Lato" w:cs="Lato"/>
        </w:rPr>
        <w:t>wiaty, szałasy i inne urządzenia turystyczne obiektu turystycznego Błędne Skały.</w:t>
      </w:r>
    </w:p>
    <w:p w:rsidR="000C17A7" w:rsidRDefault="000C17A7" w:rsidP="000C17A7">
      <w:pPr>
        <w:pStyle w:val="Default"/>
        <w:spacing w:line="23" w:lineRule="atLeast"/>
        <w:jc w:val="both"/>
        <w:rPr>
          <w:rFonts w:ascii="Lato" w:hAnsi="Lato" w:cs="Lato"/>
        </w:rPr>
      </w:pP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>§ 3</w:t>
      </w: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[</w:t>
      </w:r>
      <w:r>
        <w:rPr>
          <w:rFonts w:ascii="Lato" w:eastAsia="Lucida Sans Unicode" w:hAnsi="Lato"/>
          <w:sz w:val="24"/>
          <w:szCs w:val="24"/>
          <w:lang w:eastAsia="pl-PL" w:bidi="pl-PL"/>
        </w:rPr>
        <w:t xml:space="preserve">Opis obiektu turystycznego </w:t>
      </w:r>
      <w:proofErr w:type="spellStart"/>
      <w:r>
        <w:rPr>
          <w:rFonts w:ascii="Lato" w:eastAsia="Lucida Sans Unicode" w:hAnsi="Lato"/>
          <w:sz w:val="24"/>
          <w:szCs w:val="24"/>
          <w:lang w:eastAsia="pl-PL" w:bidi="pl-PL"/>
        </w:rPr>
        <w:t>Szczeliniec</w:t>
      </w:r>
      <w:proofErr w:type="spellEnd"/>
      <w:r>
        <w:rPr>
          <w:rFonts w:ascii="Lato" w:eastAsia="Lucida Sans Unicode" w:hAnsi="Lato"/>
          <w:sz w:val="24"/>
          <w:szCs w:val="24"/>
          <w:lang w:eastAsia="pl-PL" w:bidi="pl-PL"/>
        </w:rPr>
        <w:t xml:space="preserve"> Wielki</w:t>
      </w: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0C17A7" w:rsidRPr="00FD4FD0" w:rsidRDefault="000C17A7" w:rsidP="000C17A7">
      <w:pPr>
        <w:pStyle w:val="Default"/>
        <w:spacing w:line="23" w:lineRule="atLeast"/>
        <w:jc w:val="both"/>
        <w:rPr>
          <w:rFonts w:ascii="Lato" w:hAnsi="Lato" w:cs="Lato"/>
        </w:rPr>
      </w:pP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Do obiektu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 należą: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wejściowa (schody)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Punkt sprzedaży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turystyczna na wierzchowinie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 – trasa turystyczna „</w:t>
      </w:r>
      <w:proofErr w:type="spellStart"/>
      <w:r w:rsidRPr="00CA734C">
        <w:rPr>
          <w:rFonts w:ascii="Lato" w:hAnsi="Lato" w:cs="Lato"/>
        </w:rPr>
        <w:t>Szczelinec</w:t>
      </w:r>
      <w:proofErr w:type="spellEnd"/>
      <w:r w:rsidRPr="00CA734C">
        <w:rPr>
          <w:rFonts w:ascii="Lato" w:hAnsi="Lato" w:cs="Lato"/>
        </w:rPr>
        <w:t xml:space="preserve"> Wielki”,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Trasa powrotna (schody) ze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Wielkiego,</w:t>
      </w:r>
    </w:p>
    <w:p w:rsidR="00CA734C" w:rsidRPr="00CA734C" w:rsidRDefault="00CA734C" w:rsidP="003B6EC1">
      <w:pPr>
        <w:pStyle w:val="Default"/>
        <w:numPr>
          <w:ilvl w:val="0"/>
          <w:numId w:val="33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lastRenderedPageBreak/>
        <w:t>Plac przed sch</w:t>
      </w:r>
      <w:r w:rsidR="00994A49">
        <w:rPr>
          <w:rFonts w:ascii="Lato" w:hAnsi="Lato" w:cs="Lato"/>
        </w:rPr>
        <w:t>odami wejściowymi i zejściowymi.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zobowiązany będzie do obsługi obiektu Szczelinie Wielki w zakresie: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sprzedaży biletów wstępu na trasę turystyczną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 oraz rejestrowania pobranej opłaty </w:t>
      </w:r>
      <w:r w:rsidRPr="00337C66">
        <w:rPr>
          <w:rFonts w:ascii="Lato" w:hAnsi="Lato" w:cs="Lato"/>
          <w:color w:val="auto"/>
        </w:rPr>
        <w:t xml:space="preserve">za pomocą kas fiskalnych, które dostarcza </w:t>
      </w:r>
      <w:r w:rsidR="00472857">
        <w:rPr>
          <w:rFonts w:ascii="Lato" w:hAnsi="Lato" w:cs="Lato"/>
        </w:rPr>
        <w:t>Zamawiający</w:t>
      </w:r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regulacji ruchu na trasie wejściowej i zejściowej,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kontrolowania wejścia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kontrolowania zejścia ze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utrzymania czystości na terenie całego obiektu tj. trasy wejściowej, trasy turystycznej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</w:t>
      </w:r>
      <w:r w:rsidR="007C5411">
        <w:rPr>
          <w:rFonts w:ascii="Lato" w:hAnsi="Lato" w:cs="Lato"/>
        </w:rPr>
        <w:t>”</w:t>
      </w:r>
      <w:r w:rsidRPr="00CA734C">
        <w:rPr>
          <w:rFonts w:ascii="Lato" w:hAnsi="Lato" w:cs="Lato"/>
        </w:rPr>
        <w:t xml:space="preserve"> i trasy powrotnej oraz na placu przed schodami wejściowymi, wraz z wywozem nieczystości (na podstawie zawartych przez Wykonawcę umów na świadczenie tego typu usług), bieżące usuwanie zwalonych i zagrażających turystom drzew na całym obiekcie turystycznym,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bieżącej naprawy (np. barierki, schody) lub wymiany urządzeń turystycznych (np. podesty, kładki itp.) - po uzgodnieniu z </w:t>
      </w:r>
      <w:r w:rsidR="00F808E2">
        <w:rPr>
          <w:rFonts w:ascii="Lato" w:hAnsi="Lato" w:cs="Lato"/>
        </w:rPr>
        <w:t>Zamawiającym</w:t>
      </w:r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sprzedaży i rozprowadzania materiałów promocyjnych </w:t>
      </w:r>
      <w:r w:rsidR="00F808E2">
        <w:rPr>
          <w:rFonts w:ascii="Lato" w:hAnsi="Lato" w:cs="Lato"/>
        </w:rPr>
        <w:t>Zamawiającego</w:t>
      </w:r>
      <w:r w:rsidR="00897A3D">
        <w:rPr>
          <w:rFonts w:ascii="Lato" w:hAnsi="Lato" w:cs="Lato"/>
        </w:rPr>
        <w:br/>
      </w:r>
      <w:r w:rsidRPr="00CA734C">
        <w:rPr>
          <w:rFonts w:ascii="Lato" w:hAnsi="Lato" w:cs="Lato"/>
        </w:rPr>
        <w:t>w punkcie sprzedaży biletów wstępu,</w:t>
      </w:r>
    </w:p>
    <w:p w:rsidR="00CA734C" w:rsidRPr="00CA734C" w:rsidRDefault="00CA734C" w:rsidP="003B6EC1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udzielanie odwiedzającym informacji na temat ścieżki dydaktycznej pn. „Ścieżka Skalnej Rzeźby” oraz </w:t>
      </w:r>
      <w:proofErr w:type="spellStart"/>
      <w:r w:rsidRPr="00CA734C">
        <w:rPr>
          <w:rFonts w:ascii="Lato" w:hAnsi="Lato" w:cs="Lato"/>
        </w:rPr>
        <w:t>Szczelińca</w:t>
      </w:r>
      <w:proofErr w:type="spellEnd"/>
      <w:r w:rsidRPr="00CA734C">
        <w:rPr>
          <w:rFonts w:ascii="Lato" w:hAnsi="Lato" w:cs="Lato"/>
        </w:rPr>
        <w:t xml:space="preserve"> Wielkiego i Parku Narodowego Gór Stołowych,</w:t>
      </w:r>
    </w:p>
    <w:p w:rsidR="00CA734C" w:rsidRPr="006930A4" w:rsidRDefault="00CA734C" w:rsidP="006930A4">
      <w:pPr>
        <w:pStyle w:val="Default"/>
        <w:numPr>
          <w:ilvl w:val="0"/>
          <w:numId w:val="35"/>
        </w:numPr>
        <w:tabs>
          <w:tab w:val="clear" w:pos="0"/>
        </w:tabs>
        <w:spacing w:line="23" w:lineRule="atLeast"/>
        <w:ind w:left="72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Wskazywania przez pracownika </w:t>
      </w:r>
      <w:r w:rsidR="00F808E2">
        <w:rPr>
          <w:rFonts w:ascii="Lato" w:hAnsi="Lato" w:cs="Lato"/>
        </w:rPr>
        <w:t>Wykonawcy</w:t>
      </w:r>
      <w:r w:rsidRPr="00CA734C">
        <w:rPr>
          <w:rFonts w:ascii="Lato" w:hAnsi="Lato" w:cs="Lato"/>
        </w:rPr>
        <w:t xml:space="preserve"> na placu przed schodami wejściowymi informacji turystom wchodzącym na 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 na temat ewentualnych utrudnień na trasie oraz czasie </w:t>
      </w:r>
      <w:r w:rsidR="00897A3D">
        <w:rPr>
          <w:rFonts w:ascii="Lato" w:hAnsi="Lato" w:cs="Lato"/>
        </w:rPr>
        <w:t>oczekiwania na wejście na trasę</w:t>
      </w:r>
      <w:r w:rsidR="00897A3D">
        <w:rPr>
          <w:rFonts w:ascii="Lato" w:hAnsi="Lato" w:cs="Lato"/>
        </w:rPr>
        <w:br/>
      </w:r>
      <w:r w:rsidRPr="00CA734C">
        <w:rPr>
          <w:rFonts w:ascii="Lato" w:hAnsi="Lato" w:cs="Lato"/>
        </w:rPr>
        <w:t>w okresie natężenia ruchu turystycznego.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wykona na własny koszt i rachunek oraz umieści tablice informacyjne formatu A3, wykonane z materiału odpornego na niekorzystne warunki atmosferyczne, o treści „Za obsługę obiektów i trasy turystycznej „</w:t>
      </w:r>
      <w:proofErr w:type="spellStart"/>
      <w:r w:rsidR="00CA734C" w:rsidRPr="00CA734C">
        <w:rPr>
          <w:rFonts w:ascii="Lato" w:hAnsi="Lato" w:cs="Lato"/>
        </w:rPr>
        <w:t>Szczeliniec</w:t>
      </w:r>
      <w:proofErr w:type="spellEnd"/>
      <w:r w:rsidR="00CA734C" w:rsidRPr="00CA734C">
        <w:rPr>
          <w:rFonts w:ascii="Lato" w:hAnsi="Lato" w:cs="Lato"/>
        </w:rPr>
        <w:t xml:space="preserve"> Wielki” odpowiada … (pełna nazwa </w:t>
      </w:r>
      <w:r>
        <w:rPr>
          <w:rFonts w:ascii="Lato" w:hAnsi="Lato" w:cs="Lato"/>
        </w:rPr>
        <w:t>Wykonawcy</w:t>
      </w:r>
      <w:r w:rsidR="00CA734C" w:rsidRPr="00CA734C">
        <w:rPr>
          <w:rFonts w:ascii="Lato" w:hAnsi="Lato" w:cs="Lato"/>
        </w:rPr>
        <w:t>) adres: … telefon: …” w widoczny sposób w następujących miejscach: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kasa wejściowa,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plac przy schodach wejściowych,</w:t>
      </w:r>
    </w:p>
    <w:p w:rsidR="00CA734C" w:rsidRPr="00CA734C" w:rsidRDefault="00CA734C" w:rsidP="003B6EC1">
      <w:pPr>
        <w:pStyle w:val="Default"/>
        <w:numPr>
          <w:ilvl w:val="0"/>
          <w:numId w:val="1"/>
        </w:numPr>
        <w:tabs>
          <w:tab w:val="clear" w:pos="360"/>
        </w:tabs>
        <w:spacing w:line="23" w:lineRule="atLeast"/>
        <w:ind w:left="1080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kiosk przy zejściu ze </w:t>
      </w:r>
      <w:proofErr w:type="spellStart"/>
      <w:r w:rsidRPr="00CA734C">
        <w:rPr>
          <w:rFonts w:ascii="Lato" w:hAnsi="Lato" w:cs="Lato"/>
        </w:rPr>
        <w:t>Szczelinca</w:t>
      </w:r>
      <w:proofErr w:type="spellEnd"/>
      <w:r w:rsidRPr="00CA734C">
        <w:rPr>
          <w:rFonts w:ascii="Lato" w:hAnsi="Lato" w:cs="Lato"/>
        </w:rPr>
        <w:t xml:space="preserve"> Wielkiego.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zapewni na własny koszt i rachunek łączność z </w:t>
      </w:r>
      <w:r>
        <w:rPr>
          <w:rFonts w:ascii="Lato" w:hAnsi="Lato" w:cs="Lato"/>
        </w:rPr>
        <w:t>Zamawiającym</w:t>
      </w:r>
      <w:r w:rsidR="00CA734C" w:rsidRPr="00CA734C">
        <w:rPr>
          <w:rFonts w:ascii="Lato" w:hAnsi="Lato" w:cs="Lato"/>
        </w:rPr>
        <w:t>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Wykonawca</w:t>
      </w:r>
      <w:r w:rsidR="00CA734C" w:rsidRPr="00CA734C">
        <w:rPr>
          <w:rFonts w:ascii="Lato" w:hAnsi="Lato" w:cs="Lato"/>
        </w:rPr>
        <w:t xml:space="preserve"> poniesie na własny koszt i rachunek koszty energii elektrycznej.</w:t>
      </w:r>
      <w:r w:rsidR="00CA734C" w:rsidRPr="000C17A7">
        <w:rPr>
          <w:rFonts w:ascii="Lato" w:hAnsi="Lato" w:cs="Lato"/>
        </w:rPr>
        <w:t xml:space="preserve"> </w:t>
      </w:r>
      <w:r w:rsidR="00CA734C" w:rsidRPr="00CA734C">
        <w:rPr>
          <w:rFonts w:ascii="Lato" w:hAnsi="Lato" w:cs="Lato"/>
        </w:rPr>
        <w:t>Dostawa energii elektrycznej do wejścia na trasę turystyczną „</w:t>
      </w:r>
      <w:proofErr w:type="spellStart"/>
      <w:r w:rsidR="00CA734C" w:rsidRPr="00CA734C">
        <w:rPr>
          <w:rFonts w:ascii="Lato" w:hAnsi="Lato" w:cs="Lato"/>
        </w:rPr>
        <w:t>Szczeliniec</w:t>
      </w:r>
      <w:proofErr w:type="spellEnd"/>
      <w:r w:rsidR="00CA734C" w:rsidRPr="00CA734C">
        <w:rPr>
          <w:rFonts w:ascii="Lato" w:hAnsi="Lato" w:cs="Lato"/>
        </w:rPr>
        <w:t xml:space="preserve"> Wielki” odbywa się za pośrednictwem schroniska na </w:t>
      </w:r>
      <w:proofErr w:type="spellStart"/>
      <w:r w:rsidR="00CA734C" w:rsidRPr="00CA734C">
        <w:rPr>
          <w:rFonts w:ascii="Lato" w:hAnsi="Lato" w:cs="Lato"/>
        </w:rPr>
        <w:t>Szczelińcu</w:t>
      </w:r>
      <w:proofErr w:type="spellEnd"/>
      <w:r w:rsidR="00CA734C" w:rsidRPr="00CA734C">
        <w:rPr>
          <w:rFonts w:ascii="Lato" w:hAnsi="Lato" w:cs="Lato"/>
        </w:rPr>
        <w:t xml:space="preserve"> Wielkim.</w:t>
      </w:r>
    </w:p>
    <w:p w:rsidR="00CA734C" w:rsidRPr="000C17A7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bookmarkStart w:id="0" w:name="_Hlk479688799"/>
      <w:r w:rsidRPr="000C17A7">
        <w:rPr>
          <w:rFonts w:ascii="Lato" w:hAnsi="Lato" w:cs="Lato"/>
        </w:rPr>
        <w:t>Wykonawca</w:t>
      </w:r>
      <w:r w:rsidR="00CA734C" w:rsidRPr="000C17A7">
        <w:rPr>
          <w:rFonts w:ascii="Lato" w:hAnsi="Lato" w:cs="Lato"/>
        </w:rPr>
        <w:t xml:space="preserve"> zobowiązany jest do </w:t>
      </w:r>
      <w:r w:rsidR="004F6C1F" w:rsidRPr="000C17A7">
        <w:rPr>
          <w:rFonts w:ascii="Lato" w:hAnsi="Lato" w:cs="Lato"/>
        </w:rPr>
        <w:t>zapewnienia obsługi w ilości co najmniej 4 pracowników jednocześnie (na 1 zmianie) do realizacji przedmiotu zamówienia</w:t>
      </w:r>
      <w:r w:rsidR="00C9668E" w:rsidRPr="000C17A7">
        <w:rPr>
          <w:rFonts w:ascii="Lato" w:hAnsi="Lato" w:cs="Lato"/>
        </w:rPr>
        <w:t xml:space="preserve"> na obiekcie turystycznym </w:t>
      </w:r>
      <w:proofErr w:type="spellStart"/>
      <w:r w:rsidR="00C9668E" w:rsidRPr="000C17A7">
        <w:rPr>
          <w:rFonts w:ascii="Lato" w:hAnsi="Lato" w:cs="Lato"/>
        </w:rPr>
        <w:t>Szczeliniec</w:t>
      </w:r>
      <w:proofErr w:type="spellEnd"/>
      <w:r w:rsidR="00C9668E" w:rsidRPr="000C17A7">
        <w:rPr>
          <w:rFonts w:ascii="Lato" w:hAnsi="Lato" w:cs="Lato"/>
        </w:rPr>
        <w:t xml:space="preserve"> Wielki</w:t>
      </w:r>
      <w:r w:rsidR="00CA734C" w:rsidRPr="000C17A7">
        <w:rPr>
          <w:rFonts w:ascii="Lato" w:hAnsi="Lato" w:cs="Lato"/>
        </w:rPr>
        <w:t>. Pracownicy Wykonawcy zobowiązani są do posiadania podstawowej wiedzy przyrodniczo - krajoznawczej dotyczącej obsługiwanego obiektu i Gór Stołowych, w celu udzielania ogólnych informacji odwiedzającym obiekt turystom</w:t>
      </w:r>
      <w:bookmarkEnd w:id="0"/>
      <w:r w:rsidR="00CA734C" w:rsidRPr="000C17A7">
        <w:rPr>
          <w:rFonts w:ascii="Lato" w:hAnsi="Lato" w:cs="Lato"/>
        </w:rPr>
        <w:t>.</w:t>
      </w:r>
    </w:p>
    <w:p w:rsidR="00C9355D" w:rsidRPr="00EE7E07" w:rsidRDefault="00C9355D" w:rsidP="00C9355D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/>
        </w:rPr>
      </w:pPr>
      <w:r>
        <w:rPr>
          <w:rFonts w:ascii="Lato" w:hAnsi="Lato"/>
        </w:rPr>
        <w:t xml:space="preserve">Ceny i rodzaje biletów </w:t>
      </w:r>
      <w:r w:rsidRPr="00EE7E07">
        <w:rPr>
          <w:rFonts w:ascii="Lato" w:hAnsi="Lato"/>
        </w:rPr>
        <w:t>wstępu ustala Zamawiający. Na dzień ogłoszenia przetargu ustalono następujące opłaty:</w:t>
      </w:r>
    </w:p>
    <w:p w:rsidR="00C9355D" w:rsidRPr="00EE7E07" w:rsidRDefault="00C9355D" w:rsidP="00C9355D">
      <w:pPr>
        <w:pStyle w:val="Akapitzlist"/>
        <w:numPr>
          <w:ilvl w:val="0"/>
          <w:numId w:val="37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Bilety wstępu:</w:t>
      </w:r>
    </w:p>
    <w:p w:rsidR="00C9355D" w:rsidRPr="00EE7E07" w:rsidRDefault="00C9355D" w:rsidP="00C9355D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>normalne – 7,00 zł brutto (6,48 zł netto) – 8% VAT</w:t>
      </w:r>
      <w:r>
        <w:rPr>
          <w:rFonts w:ascii="Lato" w:hAnsi="Lato"/>
          <w:sz w:val="24"/>
          <w:szCs w:val="24"/>
        </w:rPr>
        <w:t>;</w:t>
      </w:r>
    </w:p>
    <w:p w:rsidR="00C9355D" w:rsidRPr="00EE7E07" w:rsidRDefault="00C9355D" w:rsidP="00C9355D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lastRenderedPageBreak/>
        <w:t>ulgowe – 3,00 zł brutto (2,78 zł netto) – 8% VAT</w:t>
      </w:r>
      <w:r>
        <w:rPr>
          <w:rFonts w:ascii="Lato" w:hAnsi="Lato"/>
          <w:sz w:val="24"/>
          <w:szCs w:val="24"/>
        </w:rPr>
        <w:t>;</w:t>
      </w:r>
    </w:p>
    <w:p w:rsidR="00C9355D" w:rsidRPr="00EE7E07" w:rsidRDefault="00C9355D" w:rsidP="00C9355D">
      <w:pPr>
        <w:pStyle w:val="Akapitzlist"/>
        <w:numPr>
          <w:ilvl w:val="0"/>
          <w:numId w:val="38"/>
        </w:numPr>
        <w:jc w:val="both"/>
        <w:rPr>
          <w:rFonts w:ascii="Lato" w:hAnsi="Lato"/>
          <w:sz w:val="24"/>
          <w:szCs w:val="24"/>
        </w:rPr>
      </w:pPr>
      <w:r w:rsidRPr="00EE7E07">
        <w:rPr>
          <w:rFonts w:ascii="Lato" w:hAnsi="Lato"/>
          <w:sz w:val="24"/>
          <w:szCs w:val="24"/>
        </w:rPr>
        <w:t xml:space="preserve">bezpłatne – zgodnie </w:t>
      </w:r>
      <w:r>
        <w:rPr>
          <w:rFonts w:ascii="Lato" w:hAnsi="Lato"/>
          <w:sz w:val="24"/>
          <w:szCs w:val="24"/>
        </w:rPr>
        <w:t>obowiązującym zarządzeniem Dyrektora PNGS.</w:t>
      </w:r>
    </w:p>
    <w:p w:rsidR="00C9355D" w:rsidRPr="00C9355D" w:rsidRDefault="00C9355D" w:rsidP="00C9355D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/>
        </w:rPr>
      </w:pPr>
      <w:r w:rsidRPr="000F5964">
        <w:rPr>
          <w:rFonts w:ascii="Lato" w:hAnsi="Lato"/>
        </w:rPr>
        <w:t>Faktury VAT wyst</w:t>
      </w:r>
      <w:r>
        <w:rPr>
          <w:rFonts w:ascii="Lato" w:hAnsi="Lato"/>
        </w:rPr>
        <w:t>awiane są od cen netto biletów.</w:t>
      </w: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Ustala się następujący harmonogram minimalnego czasu otwarcia trasy turystycznej „</w:t>
      </w:r>
      <w:proofErr w:type="spellStart"/>
      <w:r w:rsidRPr="00CA734C">
        <w:rPr>
          <w:rFonts w:ascii="Lato" w:hAnsi="Lato" w:cs="Lato"/>
        </w:rPr>
        <w:t>Szczeliniec</w:t>
      </w:r>
      <w:proofErr w:type="spellEnd"/>
      <w:r w:rsidRPr="00CA734C">
        <w:rPr>
          <w:rFonts w:ascii="Lato" w:hAnsi="Lato" w:cs="Lato"/>
        </w:rPr>
        <w:t xml:space="preserve"> Wielki”: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maja do 31 maja od godz.9.00 do godz.19.00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czerwca do 31 lipca od godz.8.00 do godz.21.00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sierpnia do 31 sierpnia od godz.8.00 do godz.20.00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września do 30 września od godz.9.00 do godz.19.00 we wszystkie dni tygodnia,</w:t>
      </w:r>
    </w:p>
    <w:p w:rsidR="00CA734C" w:rsidRPr="00CA734C" w:rsidRDefault="00CA734C" w:rsidP="003B6EC1">
      <w:pPr>
        <w:pStyle w:val="Default"/>
        <w:numPr>
          <w:ilvl w:val="0"/>
          <w:numId w:val="44"/>
        </w:numPr>
        <w:spacing w:line="23" w:lineRule="atLeast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 okresie od 1 października do 31 października od godz.9.00 do godz.16.00 we wszystkie dni tygodnia.</w:t>
      </w: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Wykonawca zobowiązuje się do wykonywania następujących czynności związanych z utrzymaniem czystości na terenie obiektu:</w:t>
      </w:r>
    </w:p>
    <w:p w:rsidR="00CA734C" w:rsidRPr="00472857" w:rsidRDefault="00CA734C" w:rsidP="003B6EC1">
      <w:pPr>
        <w:pStyle w:val="Default"/>
        <w:numPr>
          <w:ilvl w:val="0"/>
          <w:numId w:val="32"/>
        </w:numPr>
        <w:tabs>
          <w:tab w:val="clear" w:pos="0"/>
          <w:tab w:val="num" w:pos="-1077"/>
        </w:tabs>
        <w:spacing w:line="23" w:lineRule="atLeast"/>
        <w:ind w:left="717"/>
        <w:jc w:val="both"/>
        <w:rPr>
          <w:rFonts w:ascii="Lato" w:hAnsi="Lato" w:cs="Lato"/>
          <w:color w:val="auto"/>
        </w:rPr>
      </w:pPr>
      <w:r w:rsidRPr="00472857">
        <w:rPr>
          <w:rFonts w:ascii="Lato" w:hAnsi="Lato" w:cs="Lato"/>
          <w:color w:val="auto"/>
        </w:rPr>
        <w:t xml:space="preserve">przygotowanie obiektu </w:t>
      </w:r>
      <w:r w:rsidR="0061213F" w:rsidRPr="00472857">
        <w:rPr>
          <w:rFonts w:ascii="Lato" w:hAnsi="Lato" w:cs="Lato"/>
          <w:color w:val="auto"/>
        </w:rPr>
        <w:t>poprzez usunięcie powalonych</w:t>
      </w:r>
      <w:r w:rsidR="007C5411">
        <w:rPr>
          <w:rFonts w:ascii="Lato" w:hAnsi="Lato" w:cs="Lato"/>
          <w:color w:val="auto"/>
        </w:rPr>
        <w:t xml:space="preserve"> </w:t>
      </w:r>
      <w:r w:rsidRPr="00472857">
        <w:rPr>
          <w:rFonts w:ascii="Lato" w:hAnsi="Lato" w:cs="Lato"/>
          <w:color w:val="auto"/>
        </w:rPr>
        <w:t xml:space="preserve">i zagrażających turystom drzew, usunięcie i wywóz śmieci poza obszar PNGS, odkucie lodu z trasy, usunięcie kamieni lub głazów, ziemi, gałęzi, liści lub igliwia </w:t>
      </w:r>
      <w:r w:rsidR="003729C8" w:rsidRPr="00472857">
        <w:rPr>
          <w:rFonts w:ascii="Lato" w:hAnsi="Lato" w:cs="Lato"/>
          <w:color w:val="auto"/>
        </w:rPr>
        <w:t>na trasie w labiryncie skalnym, na trasie wejściowej (schody wejściowe do punktu sprzedaży biletów), trasie powrotnej (schody zejściowe) oraz na placu przed schodami wejściowymi</w:t>
      </w:r>
      <w:r w:rsidRPr="00472857">
        <w:rPr>
          <w:rFonts w:ascii="Lato" w:hAnsi="Lato" w:cs="Lato"/>
          <w:color w:val="auto"/>
        </w:rPr>
        <w:t xml:space="preserve">, naprawa lub wymiana urządzeń turystycznych (barierki, schody, podesty itp.). </w:t>
      </w:r>
      <w:bookmarkStart w:id="1" w:name="_Hlk481156951"/>
      <w:r w:rsidRPr="00472857">
        <w:rPr>
          <w:rFonts w:ascii="Lato" w:hAnsi="Lato" w:cs="Lato"/>
          <w:color w:val="auto"/>
        </w:rPr>
        <w:t xml:space="preserve">Sposób i termin usunięcia w/w utrudnień i usterek na obiekcie turystycznym ustalony zostanie przez </w:t>
      </w:r>
      <w:r w:rsidR="00F808E2" w:rsidRPr="00472857">
        <w:rPr>
          <w:rFonts w:ascii="Lato" w:hAnsi="Lato" w:cs="Lato"/>
          <w:color w:val="auto"/>
        </w:rPr>
        <w:t>Zamawiającego</w:t>
      </w:r>
      <w:r w:rsidR="00472857" w:rsidRPr="00472857">
        <w:rPr>
          <w:rFonts w:ascii="Lato" w:hAnsi="Lato" w:cs="Lato"/>
          <w:color w:val="auto"/>
        </w:rPr>
        <w:t xml:space="preserve"> w porozumieniu z Wykonawcą.</w:t>
      </w:r>
      <w:bookmarkEnd w:id="1"/>
    </w:p>
    <w:p w:rsidR="00CA734C" w:rsidRPr="00CA734C" w:rsidRDefault="00CA734C" w:rsidP="003B6EC1">
      <w:pPr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z w:val="24"/>
          <w:szCs w:val="24"/>
        </w:rPr>
      </w:pPr>
      <w:r w:rsidRPr="00CA734C">
        <w:rPr>
          <w:rFonts w:ascii="Lato" w:hAnsi="Lato" w:cs="Lato"/>
          <w:color w:val="000000"/>
          <w:sz w:val="24"/>
          <w:szCs w:val="24"/>
        </w:rPr>
        <w:t xml:space="preserve">utrzymanie na bieżąco stałej czystości na całym obiekcie turystycznym tj. </w:t>
      </w:r>
      <w:bookmarkStart w:id="2" w:name="_Hlk479612576"/>
      <w:r w:rsidRPr="00CA734C">
        <w:rPr>
          <w:rFonts w:ascii="Lato" w:hAnsi="Lato" w:cs="Lato"/>
          <w:color w:val="000000"/>
          <w:sz w:val="24"/>
          <w:szCs w:val="24"/>
        </w:rPr>
        <w:t>trasa w labiryncie skalnym, trasa wejściowa (schody wejściowe do punktu sprzedaży biletów), trasa powrotna (schody zejściowe) oraz na placu przed schodami wejściowymi,</w:t>
      </w:r>
      <w:bookmarkEnd w:id="2"/>
      <w:r w:rsidRPr="00CA734C">
        <w:rPr>
          <w:rFonts w:ascii="Lato" w:hAnsi="Lato" w:cs="Lato"/>
          <w:color w:val="000000"/>
          <w:sz w:val="24"/>
          <w:szCs w:val="24"/>
        </w:rPr>
        <w:t xml:space="preserve"> bieżące usuwanie zwalonych i zagrażających turystom drzew, konarów, gałęzi, kamieni lub głazów, ziemi, piasku, liści lub igliwia na całym obiekcie turystycznym,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sprzątanie obszaru 10 metrów z jednej, jak i z drugiej strony trasy określonej w pkt. a, b) włączając szczeliny skalne pionowe i poziome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wywóz nieczystości stałych – poza obszar PNGS.</w:t>
      </w:r>
    </w:p>
    <w:p w:rsidR="00CA734C" w:rsidRPr="00CA734C" w:rsidRDefault="00CA734C" w:rsidP="003B6EC1">
      <w:pPr>
        <w:pStyle w:val="Default"/>
        <w:numPr>
          <w:ilvl w:val="0"/>
          <w:numId w:val="32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>zakup worków na śmieci.</w:t>
      </w:r>
    </w:p>
    <w:p w:rsidR="00CA734C" w:rsidRPr="00CA734C" w:rsidRDefault="00CA734C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Koszty czynności i materiałów o których mowa powyżej obciążają </w:t>
      </w:r>
      <w:r w:rsidR="00F808E2">
        <w:rPr>
          <w:rFonts w:ascii="Lato" w:hAnsi="Lato" w:cs="Lato"/>
        </w:rPr>
        <w:t>Wykonawcę</w:t>
      </w:r>
      <w:r w:rsidRPr="00CA734C">
        <w:rPr>
          <w:rFonts w:ascii="Lato" w:hAnsi="Lato" w:cs="Lato"/>
        </w:rPr>
        <w:t>.</w:t>
      </w:r>
    </w:p>
    <w:p w:rsidR="00CA734C" w:rsidRPr="00CA734C" w:rsidRDefault="00F808E2" w:rsidP="000C17A7">
      <w:pPr>
        <w:pStyle w:val="Default"/>
        <w:numPr>
          <w:ilvl w:val="0"/>
          <w:numId w:val="50"/>
        </w:numPr>
        <w:spacing w:line="23" w:lineRule="atLeast"/>
        <w:ind w:left="426"/>
        <w:jc w:val="both"/>
        <w:rPr>
          <w:rFonts w:ascii="Lato" w:hAnsi="Lato" w:cs="Lato"/>
        </w:rPr>
      </w:pPr>
      <w:r>
        <w:rPr>
          <w:rFonts w:ascii="Lato" w:hAnsi="Lato" w:cs="Lato"/>
        </w:rPr>
        <w:t>Zamawiający</w:t>
      </w:r>
      <w:r w:rsidR="00CA734C" w:rsidRPr="00CA734C">
        <w:rPr>
          <w:rFonts w:ascii="Lato" w:hAnsi="Lato" w:cs="Lato"/>
        </w:rPr>
        <w:t xml:space="preserve"> dostarczy/wykona: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shd w:val="clear" w:color="auto" w:fill="FF6600"/>
        </w:rPr>
      </w:pPr>
      <w:r w:rsidRPr="00CA734C">
        <w:rPr>
          <w:rFonts w:ascii="Lato" w:hAnsi="Lato" w:cs="Lato"/>
        </w:rPr>
        <w:t>kasy fiskalne na prąd – 1 szt.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</w:rPr>
      </w:pPr>
      <w:r w:rsidRPr="00CA734C">
        <w:rPr>
          <w:rFonts w:ascii="Lato" w:hAnsi="Lato" w:cs="Lato"/>
        </w:rPr>
        <w:t xml:space="preserve">naprawy urządzeń stanowiących własność </w:t>
      </w:r>
      <w:r w:rsidR="00F808E2">
        <w:rPr>
          <w:rFonts w:ascii="Lato" w:hAnsi="Lato" w:cs="Lato"/>
        </w:rPr>
        <w:t>Zamawiającego</w:t>
      </w:r>
      <w:r w:rsidRPr="00CA734C">
        <w:rPr>
          <w:rFonts w:ascii="Lato" w:hAnsi="Lato" w:cs="Lato"/>
        </w:rPr>
        <w:t xml:space="preserve">. Konieczność wykonywania tego typu napraw </w:t>
      </w:r>
      <w:r w:rsidR="00F808E2">
        <w:rPr>
          <w:rFonts w:ascii="Lato" w:hAnsi="Lato" w:cs="Lato"/>
        </w:rPr>
        <w:t>Wykonawca</w:t>
      </w:r>
      <w:r w:rsidRPr="00CA734C">
        <w:rPr>
          <w:rFonts w:ascii="Lato" w:hAnsi="Lato" w:cs="Lato"/>
        </w:rPr>
        <w:t xml:space="preserve"> zgłaszać będzie na bieżąco </w:t>
      </w:r>
      <w:r w:rsidR="00F808E2">
        <w:rPr>
          <w:rFonts w:ascii="Lato" w:hAnsi="Lato" w:cs="Lato"/>
        </w:rPr>
        <w:t>Zamawiającemu</w:t>
      </w:r>
      <w:r w:rsidRPr="00CA734C">
        <w:rPr>
          <w:rFonts w:ascii="Lato" w:hAnsi="Lato" w:cs="Lato"/>
        </w:rPr>
        <w:t>,</w:t>
      </w:r>
    </w:p>
    <w:p w:rsidR="00CA734C" w:rsidRPr="00CA734C" w:rsidRDefault="00CA734C" w:rsidP="003B6EC1">
      <w:pPr>
        <w:pStyle w:val="Default"/>
        <w:numPr>
          <w:ilvl w:val="0"/>
          <w:numId w:val="29"/>
        </w:numPr>
        <w:tabs>
          <w:tab w:val="clear" w:pos="0"/>
        </w:tabs>
        <w:spacing w:line="23" w:lineRule="atLeast"/>
        <w:ind w:left="714" w:hanging="357"/>
        <w:jc w:val="both"/>
        <w:rPr>
          <w:rFonts w:ascii="Lato" w:hAnsi="Lato" w:cs="Lato"/>
          <w:b/>
        </w:rPr>
      </w:pPr>
      <w:r w:rsidRPr="00CA734C">
        <w:rPr>
          <w:rFonts w:ascii="Lato" w:hAnsi="Lato" w:cs="Lato"/>
        </w:rPr>
        <w:t>pomieszczenie do sprzedaży biletów wstępu – 1 sztuka.</w:t>
      </w:r>
    </w:p>
    <w:p w:rsidR="00FD4FD0" w:rsidRDefault="00FD4FD0" w:rsidP="000C6353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bookmarkStart w:id="3" w:name="_Hlk479606097"/>
      <w:bookmarkStart w:id="4" w:name="_GoBack"/>
      <w:bookmarkEnd w:id="4"/>
      <w:r>
        <w:rPr>
          <w:rFonts w:ascii="Lato" w:eastAsia="Lucida Sans Unicode" w:hAnsi="Lato"/>
          <w:sz w:val="24"/>
          <w:szCs w:val="24"/>
          <w:lang w:eastAsia="pl-PL" w:bidi="pl-PL"/>
        </w:rPr>
        <w:t>§ 4</w:t>
      </w: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[</w:t>
      </w:r>
      <w:r w:rsidR="00C9355D">
        <w:rPr>
          <w:rFonts w:ascii="Lato" w:eastAsia="Lucida Sans Unicode" w:hAnsi="Lato"/>
          <w:sz w:val="24"/>
          <w:szCs w:val="24"/>
          <w:lang w:eastAsia="pl-PL" w:bidi="pl-PL"/>
        </w:rPr>
        <w:t>Postanowienia dodatkowe</w:t>
      </w:r>
      <w:r w:rsidRPr="00CA734C">
        <w:rPr>
          <w:rFonts w:ascii="Lato" w:eastAsia="Lucida Sans Unicode" w:hAnsi="Lato"/>
          <w:sz w:val="24"/>
          <w:szCs w:val="24"/>
          <w:lang w:eastAsia="pl-PL" w:bidi="pl-PL"/>
        </w:rPr>
        <w:t>]</w:t>
      </w:r>
    </w:p>
    <w:p w:rsidR="000C17A7" w:rsidRDefault="000C17A7" w:rsidP="000C17A7">
      <w:pPr>
        <w:widowControl w:val="0"/>
        <w:jc w:val="center"/>
        <w:rPr>
          <w:rFonts w:ascii="Lato" w:eastAsia="Lucida Sans Unicode" w:hAnsi="Lato"/>
          <w:sz w:val="24"/>
          <w:szCs w:val="24"/>
          <w:lang w:eastAsia="pl-PL" w:bidi="pl-PL"/>
        </w:rPr>
      </w:pPr>
    </w:p>
    <w:p w:rsidR="00D205F1" w:rsidRPr="00D205F1" w:rsidRDefault="00D205F1" w:rsidP="00D205F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 w:cs="Lato"/>
          <w:sz w:val="24"/>
          <w:szCs w:val="24"/>
        </w:rPr>
      </w:pPr>
      <w:r w:rsidRPr="00D205F1">
        <w:rPr>
          <w:rFonts w:ascii="Lato" w:hAnsi="Lato" w:cs="Lato"/>
          <w:sz w:val="24"/>
          <w:szCs w:val="24"/>
        </w:rPr>
        <w:t xml:space="preserve">Wykonawca wyposaży na własny koszt i rachunek zatrudnione osoby w jednakowe stroje koloru żółtego z napisem umieszczonym na plecach „Obsługa”, </w:t>
      </w:r>
      <w:r w:rsidRPr="00D205F1">
        <w:rPr>
          <w:rFonts w:ascii="Lato" w:hAnsi="Lato" w:cs="Lato"/>
          <w:sz w:val="24"/>
          <w:szCs w:val="24"/>
        </w:rPr>
        <w:br/>
        <w:t>z identyfikatorami ze zdjęciem, imieniem, nazwiskiem oraz stanowiskiem jakie pełni (wzór przedstawiony na piśmie zatwierdza Zamawiający pod rygorem nieważności) oraz nazwą firmy Wykonawcy.</w:t>
      </w:r>
    </w:p>
    <w:p w:rsidR="00D205F1" w:rsidRPr="00D205F1" w:rsidRDefault="00D205F1" w:rsidP="00D205F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 w:cs="Lato"/>
          <w:sz w:val="24"/>
          <w:szCs w:val="24"/>
        </w:rPr>
      </w:pPr>
      <w:r w:rsidRPr="00D205F1">
        <w:rPr>
          <w:rFonts w:ascii="Lato" w:hAnsi="Lato" w:cs="Lato"/>
          <w:sz w:val="24"/>
          <w:szCs w:val="24"/>
        </w:rPr>
        <w:t>Zabrania się umieszczania logo PNGS lub innych oznaczeń łudząco podobnych do logo (starego lub nowego) PNGS na odzieży lub identyfikatorach noszonych przez pracowników Wykonawcy.</w:t>
      </w:r>
    </w:p>
    <w:p w:rsidR="003A0F6D" w:rsidRPr="003A0F6D" w:rsidRDefault="003A0F6D" w:rsidP="003B6EC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 w:rsidRPr="005D22D1">
        <w:rPr>
          <w:rFonts w:ascii="Lato" w:hAnsi="Lato"/>
          <w:sz w:val="24"/>
          <w:szCs w:val="24"/>
        </w:rPr>
        <w:t>Wykonawca zobowiązuje się do zapewniania niezależnie na każdym z obiektów</w:t>
      </w:r>
      <w:r>
        <w:rPr>
          <w:rFonts w:ascii="Lato" w:hAnsi="Lato"/>
          <w:sz w:val="24"/>
          <w:szCs w:val="24"/>
        </w:rPr>
        <w:t xml:space="preserve"> turystycznych</w:t>
      </w:r>
      <w:r w:rsidRPr="005D22D1">
        <w:rPr>
          <w:rFonts w:ascii="Lato" w:hAnsi="Lato"/>
          <w:sz w:val="24"/>
          <w:szCs w:val="24"/>
        </w:rPr>
        <w:t xml:space="preserve"> (Błędne Skały oraz </w:t>
      </w:r>
      <w:proofErr w:type="spellStart"/>
      <w:r w:rsidRPr="005D22D1">
        <w:rPr>
          <w:rFonts w:ascii="Lato" w:hAnsi="Lato"/>
          <w:sz w:val="24"/>
          <w:szCs w:val="24"/>
        </w:rPr>
        <w:t>Szczeliniec</w:t>
      </w:r>
      <w:proofErr w:type="spellEnd"/>
      <w:r w:rsidRPr="005D22D1">
        <w:rPr>
          <w:rFonts w:ascii="Lato" w:hAnsi="Lato"/>
          <w:sz w:val="24"/>
          <w:szCs w:val="24"/>
        </w:rPr>
        <w:t xml:space="preserve"> Wielki) a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gregatu prądotwórczego zapewniający ciągłość obsługi sprzedaży biletów w razie braku energii elektrycznej lub spadku jej napięcia – 2 szt.</w:t>
      </w:r>
    </w:p>
    <w:p w:rsidR="003A0F6D" w:rsidRPr="00337C66" w:rsidRDefault="003A0F6D" w:rsidP="003B6EC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eastAsia="Lucida Sans Unicode" w:hAnsi="Lato"/>
          <w:sz w:val="24"/>
          <w:szCs w:val="24"/>
          <w:lang w:eastAsia="pl-PL" w:bidi="pl-PL"/>
        </w:rPr>
      </w:pPr>
      <w:r>
        <w:rPr>
          <w:rFonts w:ascii="Lato" w:eastAsia="Lucida Sans Unicode" w:hAnsi="Lato"/>
          <w:sz w:val="24"/>
          <w:szCs w:val="24"/>
          <w:lang w:eastAsia="pl-PL" w:bidi="pl-PL"/>
        </w:rPr>
        <w:t xml:space="preserve">Wykonawca zapewni 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>zabezpieczenie przepię</w:t>
      </w:r>
      <w:r w:rsidR="0084568B">
        <w:rPr>
          <w:rFonts w:ascii="Lato" w:eastAsia="Lucida Sans Unicode" w:hAnsi="Lato"/>
          <w:sz w:val="24"/>
          <w:szCs w:val="24"/>
          <w:lang w:eastAsia="pl-PL" w:bidi="pl-PL"/>
        </w:rPr>
        <w:t xml:space="preserve">ciowe sieci energetycznej typu </w:t>
      </w:r>
      <w:r w:rsidRPr="005D22D1">
        <w:rPr>
          <w:rFonts w:ascii="Lato" w:eastAsia="Lucida Sans Unicode" w:hAnsi="Lato"/>
          <w:sz w:val="24"/>
          <w:szCs w:val="24"/>
          <w:lang w:eastAsia="pl-PL" w:bidi="pl-PL"/>
        </w:rPr>
        <w:t xml:space="preserve">B + C oraz listwy przepięciowe do urządzeń obsługujących sprzedaż biletów tj. </w:t>
      </w:r>
      <w:r w:rsidRPr="00337C66">
        <w:rPr>
          <w:rFonts w:ascii="Lato" w:eastAsia="Lucida Sans Unicode" w:hAnsi="Lato"/>
          <w:sz w:val="24"/>
          <w:szCs w:val="24"/>
          <w:lang w:eastAsia="pl-PL" w:bidi="pl-PL"/>
        </w:rPr>
        <w:t>kasa fiskalna.</w:t>
      </w:r>
    </w:p>
    <w:p w:rsidR="00F66895" w:rsidRPr="00472857" w:rsidRDefault="003A0F6D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eastAsia="Lucida Sans Unicode" w:hAnsi="Lato"/>
          <w:sz w:val="24"/>
          <w:szCs w:val="24"/>
          <w:lang w:eastAsia="pl-PL" w:bidi="pl-PL"/>
        </w:rPr>
        <w:t>Usunięcie ewentualnych awarii</w:t>
      </w:r>
      <w:r w:rsidR="00C9668E" w:rsidRPr="00F66895">
        <w:rPr>
          <w:rFonts w:ascii="Lato" w:eastAsia="Lucida Sans Unicode" w:hAnsi="Lato"/>
          <w:sz w:val="24"/>
          <w:szCs w:val="24"/>
          <w:lang w:eastAsia="pl-PL" w:bidi="pl-PL"/>
        </w:rPr>
        <w:t>, za których usunięcie odpowiada Wykonawca,</w:t>
      </w:r>
      <w:r w:rsidRPr="00F66895">
        <w:rPr>
          <w:rFonts w:ascii="Lato" w:eastAsia="Lucida Sans Unicode" w:hAnsi="Lato"/>
          <w:sz w:val="24"/>
          <w:szCs w:val="24"/>
          <w:lang w:eastAsia="pl-PL" w:bidi="pl-PL"/>
        </w:rPr>
        <w:t xml:space="preserve"> nie może trwać dłużej niż do końca dnia roboczego od chwili wystąpienia awarii </w:t>
      </w:r>
      <w:r w:rsidR="00472857">
        <w:rPr>
          <w:rFonts w:ascii="Lato" w:eastAsia="Lucida Sans Unicode" w:hAnsi="Lato"/>
          <w:sz w:val="24"/>
          <w:szCs w:val="24"/>
          <w:lang w:eastAsia="pl-PL" w:bidi="pl-PL"/>
        </w:rPr>
        <w:br/>
      </w:r>
      <w:r w:rsidRPr="00F66895">
        <w:rPr>
          <w:rFonts w:ascii="Lato" w:eastAsia="Lucida Sans Unicode" w:hAnsi="Lato"/>
          <w:sz w:val="24"/>
          <w:szCs w:val="24"/>
          <w:lang w:eastAsia="pl-PL" w:bidi="pl-PL"/>
        </w:rPr>
        <w:t xml:space="preserve">w danym dniu. O wystąpieniu awarii Wykonawca niezwłocznie powiadamia </w:t>
      </w:r>
      <w:r w:rsidRPr="00472857">
        <w:rPr>
          <w:rFonts w:ascii="Lato" w:eastAsia="Lucida Sans Unicode" w:hAnsi="Lato"/>
          <w:sz w:val="24"/>
          <w:szCs w:val="24"/>
          <w:lang w:eastAsia="pl-PL" w:bidi="pl-PL"/>
        </w:rPr>
        <w:t xml:space="preserve">Zamawiającego telefonicznie lub </w:t>
      </w:r>
      <w:r w:rsidR="00A72DEF" w:rsidRPr="00472857">
        <w:rPr>
          <w:rFonts w:ascii="Lato" w:eastAsia="Lucida Sans Unicode" w:hAnsi="Lato"/>
          <w:sz w:val="24"/>
          <w:szCs w:val="24"/>
          <w:lang w:eastAsia="pl-PL" w:bidi="pl-PL"/>
        </w:rPr>
        <w:t>pocztą elektroniczną</w:t>
      </w:r>
      <w:r w:rsidRPr="00472857">
        <w:rPr>
          <w:rFonts w:ascii="Lato" w:eastAsia="Lucida Sans Unicode" w:hAnsi="Lato"/>
          <w:sz w:val="24"/>
          <w:szCs w:val="24"/>
          <w:lang w:eastAsia="pl-PL" w:bidi="pl-PL"/>
        </w:rPr>
        <w:t>.</w:t>
      </w:r>
    </w:p>
    <w:p w:rsidR="006F4774" w:rsidRPr="00F66895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 xml:space="preserve">Wykonawca </w:t>
      </w:r>
      <w:r w:rsidR="0084568B" w:rsidRPr="00F66895">
        <w:rPr>
          <w:rFonts w:ascii="Lato" w:hAnsi="Lato"/>
          <w:sz w:val="24"/>
          <w:szCs w:val="24"/>
        </w:rPr>
        <w:t xml:space="preserve">na własny koszt i rachunek będzie ubezpieczony od odpowiedzialności cywilnej (OC) z tytułu prowadzenia działalności gospodarczej </w:t>
      </w:r>
      <w:r w:rsidRPr="00F66895">
        <w:rPr>
          <w:rFonts w:ascii="Lato" w:hAnsi="Lato"/>
          <w:sz w:val="24"/>
          <w:szCs w:val="24"/>
        </w:rPr>
        <w:t>do kwoty co najmniej 100 000 zł (słownie: sto tysięcy złotych 00/100) przez cały okres obowiązywania umowy;</w:t>
      </w:r>
    </w:p>
    <w:p w:rsidR="006F4774" w:rsidRPr="005855C5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Wykonawca ubezpieczy na własny koszt i rachunek </w:t>
      </w:r>
      <w:r w:rsidR="0084568B" w:rsidRPr="005855C5">
        <w:rPr>
          <w:rFonts w:ascii="Lato" w:hAnsi="Lato"/>
          <w:sz w:val="24"/>
          <w:szCs w:val="24"/>
        </w:rPr>
        <w:t xml:space="preserve">sprzęt Zamawiającego przekazany Wykonawcy i szkody w majątku Zamawiającego, związane z realizacja umowy, na sumę ubezpieczenia </w:t>
      </w:r>
      <w:r w:rsidRPr="005855C5">
        <w:rPr>
          <w:rFonts w:ascii="Lato" w:hAnsi="Lato"/>
          <w:sz w:val="24"/>
          <w:szCs w:val="24"/>
        </w:rPr>
        <w:t>50 000 zł (słownie: pięćdziesiąt tysięcy złotych 00/100) przez cały okres obowiązywania umowy.</w:t>
      </w:r>
    </w:p>
    <w:p w:rsidR="00F66895" w:rsidRDefault="006F4774" w:rsidP="00A1538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 xml:space="preserve"> W przypadku braku ubezpieczeń, o których mowa w ust. 1-2 Wykonawca ponosi osobistą odpowiedzialność za następstwa zdarzeń związanych z obsługą przedmiotowych obiektów turystycznych.</w:t>
      </w:r>
    </w:p>
    <w:p w:rsidR="006F4774" w:rsidRPr="00F66895" w:rsidRDefault="006F4774" w:rsidP="004B0071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 xml:space="preserve">Pracownicy Wykonawcy zobowiązani są do posiadania podstawowej wiedzy przyrodniczo - krajoznawczej dotyczącej obsługiwanego obiektu i Gór Stołowych, </w:t>
      </w:r>
      <w:r w:rsidRPr="00F66895">
        <w:rPr>
          <w:rFonts w:ascii="Lato" w:hAnsi="Lato"/>
          <w:sz w:val="24"/>
          <w:szCs w:val="24"/>
        </w:rPr>
        <w:br/>
        <w:t>w celu udzielania ogólnych informacji odwiedzającym obiekty turystom.</w:t>
      </w:r>
    </w:p>
    <w:p w:rsidR="00F66895" w:rsidRPr="004C2D79" w:rsidRDefault="006F4774" w:rsidP="004C2D79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D22D1">
        <w:rPr>
          <w:rFonts w:ascii="Lato" w:hAnsi="Lato"/>
          <w:sz w:val="24"/>
          <w:szCs w:val="24"/>
        </w:rPr>
        <w:t>Zamawiający zastrzega sobie prawo (po uprzednim poinformow</w:t>
      </w:r>
      <w:r>
        <w:rPr>
          <w:rFonts w:ascii="Lato" w:hAnsi="Lato"/>
          <w:sz w:val="24"/>
          <w:szCs w:val="24"/>
        </w:rPr>
        <w:t xml:space="preserve">aniu Wykonawcy) do prowadzenia </w:t>
      </w:r>
      <w:r w:rsidRPr="00337C66">
        <w:rPr>
          <w:rFonts w:ascii="Lato" w:hAnsi="Lato"/>
          <w:sz w:val="24"/>
          <w:szCs w:val="24"/>
        </w:rPr>
        <w:t xml:space="preserve">prac (np. prac remontowych) </w:t>
      </w:r>
      <w:r w:rsidRPr="005D22D1">
        <w:rPr>
          <w:rFonts w:ascii="Lato" w:hAnsi="Lato"/>
          <w:sz w:val="24"/>
          <w:szCs w:val="24"/>
        </w:rPr>
        <w:t>na terenie obiektu, które mogą ograniczyć ruch turystyczny. W takiej sytuacji Wykonawcy nie przysługuje rekompensata za brak dochodu i poniesione z tego tytułu straty.</w:t>
      </w:r>
      <w:bookmarkEnd w:id="3"/>
    </w:p>
    <w:p w:rsidR="00F66895" w:rsidRPr="006772D7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6772D7">
        <w:rPr>
          <w:rFonts w:ascii="Lato" w:hAnsi="Lato"/>
          <w:sz w:val="24"/>
          <w:szCs w:val="24"/>
        </w:rPr>
        <w:t xml:space="preserve">Wykonawca zobowiązuje się wykonywać zadanie będące przedmiotem zamówienia od dnia zawarcia umowy z gotowością rozpoczęcia realizacji nie później niż </w:t>
      </w:r>
      <w:r w:rsidR="006772D7" w:rsidRPr="006772D7">
        <w:rPr>
          <w:rFonts w:ascii="Lato" w:hAnsi="Lato"/>
          <w:sz w:val="24"/>
          <w:szCs w:val="24"/>
        </w:rPr>
        <w:t>dwa dni od zawarcia umowy</w:t>
      </w:r>
      <w:r w:rsidRPr="006772D7">
        <w:rPr>
          <w:rFonts w:ascii="Lato" w:hAnsi="Lato"/>
          <w:sz w:val="24"/>
          <w:szCs w:val="24"/>
        </w:rPr>
        <w:t xml:space="preserve"> do dnia 31października 2017 roku</w:t>
      </w:r>
      <w:r w:rsidR="006772D7" w:rsidRPr="006772D7">
        <w:rPr>
          <w:rFonts w:ascii="Lato" w:hAnsi="Lato"/>
          <w:sz w:val="24"/>
          <w:szCs w:val="24"/>
        </w:rPr>
        <w:t xml:space="preserve"> (</w:t>
      </w:r>
      <w:proofErr w:type="spellStart"/>
      <w:r w:rsidR="006772D7" w:rsidRPr="006772D7">
        <w:rPr>
          <w:rFonts w:ascii="Lato" w:hAnsi="Lato"/>
          <w:sz w:val="24"/>
          <w:szCs w:val="24"/>
        </w:rPr>
        <w:t>Szczeliniec</w:t>
      </w:r>
      <w:proofErr w:type="spellEnd"/>
      <w:r w:rsidR="006772D7" w:rsidRPr="006772D7">
        <w:rPr>
          <w:rFonts w:ascii="Lato" w:hAnsi="Lato"/>
          <w:sz w:val="24"/>
          <w:szCs w:val="24"/>
        </w:rPr>
        <w:t xml:space="preserve"> Wielki) i do dnia 30 września 2017 roku (Błędne Skały).</w:t>
      </w:r>
    </w:p>
    <w:p w:rsidR="006F4774" w:rsidRDefault="006F4774" w:rsidP="00F66895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F66895">
        <w:rPr>
          <w:rFonts w:ascii="Lato" w:hAnsi="Lato"/>
          <w:sz w:val="24"/>
          <w:szCs w:val="24"/>
        </w:rPr>
        <w:t xml:space="preserve">W uzgodnionym terminie, ale nie później niż </w:t>
      </w:r>
      <w:r w:rsidR="006772D7">
        <w:rPr>
          <w:rFonts w:ascii="Lato" w:hAnsi="Lato"/>
          <w:sz w:val="24"/>
          <w:szCs w:val="24"/>
        </w:rPr>
        <w:t>dwa dni po zawarciu umowy</w:t>
      </w:r>
      <w:r w:rsidRPr="00F66895">
        <w:rPr>
          <w:rFonts w:ascii="Lato" w:hAnsi="Lato"/>
          <w:sz w:val="24"/>
          <w:szCs w:val="24"/>
        </w:rPr>
        <w:t xml:space="preserve">, strony </w:t>
      </w:r>
      <w:r w:rsidRPr="00F66895">
        <w:rPr>
          <w:rFonts w:ascii="Lato" w:hAnsi="Lato"/>
          <w:sz w:val="24"/>
          <w:szCs w:val="24"/>
        </w:rPr>
        <w:lastRenderedPageBreak/>
        <w:t>sporządzą protokół zdawczo - odbiorczy stwierdzający stan techniczny obiektu, jego wyposażenie itp.</w:t>
      </w:r>
    </w:p>
    <w:p w:rsidR="004C2D79" w:rsidRPr="005855C5" w:rsidRDefault="004C2D79" w:rsidP="004C2D79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5855C5">
        <w:rPr>
          <w:rFonts w:ascii="Lato" w:hAnsi="Lato"/>
          <w:sz w:val="24"/>
          <w:szCs w:val="24"/>
        </w:rPr>
        <w:t xml:space="preserve">Zamawiający uprawniony jest do bieżącej kontroli jakości świadczonych usług </w:t>
      </w:r>
      <w:r w:rsidR="006772D7">
        <w:rPr>
          <w:rFonts w:ascii="Lato" w:hAnsi="Lato"/>
          <w:sz w:val="24"/>
          <w:szCs w:val="24"/>
        </w:rPr>
        <w:br/>
      </w:r>
      <w:r w:rsidRPr="005855C5">
        <w:rPr>
          <w:rFonts w:ascii="Lato" w:hAnsi="Lato"/>
          <w:sz w:val="24"/>
          <w:szCs w:val="24"/>
        </w:rPr>
        <w:t>i wydawania wiążących poleceń, na piśmie (w tym wpisem do książki kontroli) lub drogą elektroniczną na wskazany adres poczty elektronicznej, osobie kierującej obiektem w zakresie realizacji obowiązków określonych niniejszą umową. Kontrole realizacji umowy będą prowadzone na bieżąco bez konieczności informowania o jej przeprowadzeniu przez Zamawiającego.</w:t>
      </w:r>
    </w:p>
    <w:p w:rsidR="00102846" w:rsidRDefault="00102846" w:rsidP="004C2D79">
      <w:pPr>
        <w:widowControl w:val="0"/>
        <w:numPr>
          <w:ilvl w:val="6"/>
          <w:numId w:val="5"/>
        </w:numPr>
        <w:tabs>
          <w:tab w:val="clear" w:pos="5040"/>
        </w:tabs>
        <w:ind w:left="357" w:hanging="357"/>
        <w:jc w:val="both"/>
        <w:rPr>
          <w:rFonts w:ascii="Lato" w:hAnsi="Lato"/>
          <w:sz w:val="24"/>
          <w:szCs w:val="24"/>
        </w:rPr>
      </w:pPr>
      <w:r w:rsidRPr="004C2D79">
        <w:rPr>
          <w:rFonts w:ascii="Lato" w:hAnsi="Lato"/>
          <w:sz w:val="24"/>
          <w:szCs w:val="24"/>
        </w:rPr>
        <w:t xml:space="preserve">Wykonawca zobowiązuje się do przestrzegania ogólnych założeń obsługi ruchu turystycznego obowiązujących na obiektach turystycznych Błędne Skały </w:t>
      </w:r>
      <w:r w:rsidR="00472857">
        <w:rPr>
          <w:rFonts w:ascii="Lato" w:hAnsi="Lato"/>
          <w:sz w:val="24"/>
          <w:szCs w:val="24"/>
        </w:rPr>
        <w:br/>
      </w:r>
      <w:r w:rsidRPr="004C2D79">
        <w:rPr>
          <w:rFonts w:ascii="Lato" w:hAnsi="Lato"/>
          <w:sz w:val="24"/>
          <w:szCs w:val="24"/>
        </w:rPr>
        <w:t xml:space="preserve">i </w:t>
      </w:r>
      <w:proofErr w:type="spellStart"/>
      <w:r w:rsidRPr="004C2D79">
        <w:rPr>
          <w:rFonts w:ascii="Lato" w:hAnsi="Lato"/>
          <w:sz w:val="24"/>
          <w:szCs w:val="24"/>
        </w:rPr>
        <w:t>Szczeliniec</w:t>
      </w:r>
      <w:proofErr w:type="spellEnd"/>
      <w:r w:rsidRPr="004C2D79">
        <w:rPr>
          <w:rFonts w:ascii="Lato" w:hAnsi="Lato"/>
          <w:sz w:val="24"/>
          <w:szCs w:val="24"/>
        </w:rPr>
        <w:t xml:space="preserve"> Wielki.</w:t>
      </w:r>
    </w:p>
    <w:sectPr w:rsidR="00102846" w:rsidSect="008C2B93">
      <w:footerReference w:type="default" r:id="rId8"/>
      <w:pgSz w:w="11906" w:h="16838"/>
      <w:pgMar w:top="992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B6" w:rsidRDefault="00DD57B6">
      <w:r>
        <w:separator/>
      </w:r>
    </w:p>
  </w:endnote>
  <w:endnote w:type="continuationSeparator" w:id="0">
    <w:p w:rsidR="00DD57B6" w:rsidRDefault="00DD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D0" w:rsidRPr="00F808E2" w:rsidRDefault="00FD4FD0">
    <w:pPr>
      <w:pStyle w:val="Stopka"/>
      <w:jc w:val="right"/>
      <w:rPr>
        <w:rFonts w:ascii="Lato" w:hAnsi="Lato"/>
      </w:rPr>
    </w:pPr>
    <w:r w:rsidRPr="00F808E2">
      <w:rPr>
        <w:rFonts w:ascii="Lato" w:hAnsi="Lato"/>
      </w:rPr>
      <w:fldChar w:fldCharType="begin"/>
    </w:r>
    <w:r w:rsidRPr="00F808E2">
      <w:rPr>
        <w:rFonts w:ascii="Lato" w:hAnsi="Lato"/>
      </w:rPr>
      <w:instrText xml:space="preserve"> PAGE   \* MERGEFORMAT </w:instrText>
    </w:r>
    <w:r w:rsidRPr="00F808E2">
      <w:rPr>
        <w:rFonts w:ascii="Lato" w:hAnsi="Lato"/>
      </w:rPr>
      <w:fldChar w:fldCharType="separate"/>
    </w:r>
    <w:r w:rsidR="007C5411">
      <w:rPr>
        <w:rFonts w:ascii="Lato" w:hAnsi="Lato"/>
        <w:noProof/>
      </w:rPr>
      <w:t>12</w:t>
    </w:r>
    <w:r w:rsidRPr="00F808E2">
      <w:rPr>
        <w:rFonts w:ascii="Lato" w:hAnsi="Lato"/>
      </w:rPr>
      <w:fldChar w:fldCharType="end"/>
    </w:r>
  </w:p>
  <w:p w:rsidR="00FD4FD0" w:rsidRDefault="00FD4FD0">
    <w:pPr>
      <w:pStyle w:val="Stopka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B6" w:rsidRDefault="00DD57B6">
      <w:r>
        <w:separator/>
      </w:r>
    </w:p>
  </w:footnote>
  <w:footnote w:type="continuationSeparator" w:id="0">
    <w:p w:rsidR="00DD57B6" w:rsidRDefault="00DD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7"/>
    <w:multiLevelType w:val="multilevel"/>
    <w:tmpl w:val="525E45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0000008"/>
    <w:multiLevelType w:val="singleLevel"/>
    <w:tmpl w:val="6338CAE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EF5403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Lato" w:hint="default"/>
        <w:sz w:val="22"/>
        <w:szCs w:val="22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sz w:val="22"/>
        <w:szCs w:val="22"/>
      </w:rPr>
    </w:lvl>
  </w:abstractNum>
  <w:abstractNum w:abstractNumId="9" w15:restartNumberingAfterBreak="0">
    <w:nsid w:val="00000011"/>
    <w:multiLevelType w:val="singleLevel"/>
    <w:tmpl w:val="0DCA4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sz w:val="22"/>
        <w:szCs w:val="22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 w:hint="default"/>
        <w:sz w:val="22"/>
        <w:szCs w:val="22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6"/>
    <w:multiLevelType w:val="singleLevel"/>
    <w:tmpl w:val="EFECDA52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sz w:val="22"/>
        <w:szCs w:val="22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sz w:val="22"/>
        <w:szCs w:val="22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sz w:val="22"/>
        <w:szCs w:val="22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1794" w:hanging="360"/>
      </w:pPr>
      <w:rPr>
        <w:rFonts w:ascii="Lato" w:hAnsi="Lato" w:cs="Lato"/>
        <w:sz w:val="22"/>
        <w:szCs w:val="22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Lato"/>
        <w:sz w:val="22"/>
        <w:szCs w:val="22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sz w:val="22"/>
        <w:szCs w:val="22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ato" w:hint="default"/>
      </w:rPr>
    </w:lvl>
  </w:abstractNum>
  <w:abstractNum w:abstractNumId="21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 w:hint="default"/>
        <w:sz w:val="22"/>
        <w:szCs w:val="22"/>
      </w:rPr>
    </w:lvl>
  </w:abstractNum>
  <w:abstractNum w:abstractNumId="22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2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Lato"/>
        <w:sz w:val="22"/>
        <w:szCs w:val="22"/>
      </w:rPr>
    </w:lvl>
  </w:abstractNum>
  <w:abstractNum w:abstractNumId="24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Lato" w:hAnsi="Lato" w:cs="Lato"/>
        <w:sz w:val="22"/>
        <w:szCs w:val="22"/>
      </w:rPr>
    </w:lvl>
  </w:abstractNum>
  <w:abstractNum w:abstractNumId="25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."/>
      <w:lvlJc w:val="left"/>
      <w:pPr>
        <w:tabs>
          <w:tab w:val="num" w:pos="0"/>
        </w:tabs>
        <w:ind w:left="1069" w:hanging="360"/>
      </w:pPr>
      <w:rPr>
        <w:rFonts w:ascii="Lato" w:hAnsi="Lato" w:cs="Lato"/>
        <w:sz w:val="22"/>
        <w:szCs w:val="22"/>
      </w:rPr>
    </w:lvl>
  </w:abstractNum>
  <w:abstractNum w:abstractNumId="26" w15:restartNumberingAfterBreak="0">
    <w:nsid w:val="0000002F"/>
    <w:multiLevelType w:val="multilevel"/>
    <w:tmpl w:val="0000002F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D80A19"/>
    <w:multiLevelType w:val="hybridMultilevel"/>
    <w:tmpl w:val="C812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692E29"/>
    <w:multiLevelType w:val="multilevel"/>
    <w:tmpl w:val="43FC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1C2C7BCE"/>
    <w:multiLevelType w:val="multilevel"/>
    <w:tmpl w:val="43FC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FF35623"/>
    <w:multiLevelType w:val="hybridMultilevel"/>
    <w:tmpl w:val="3968D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4E625A"/>
    <w:multiLevelType w:val="hybridMultilevel"/>
    <w:tmpl w:val="E27A1A1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2" w15:restartNumberingAfterBreak="0">
    <w:nsid w:val="23B80D4D"/>
    <w:multiLevelType w:val="hybridMultilevel"/>
    <w:tmpl w:val="0F5A45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26EB4FC2"/>
    <w:multiLevelType w:val="hybridMultilevel"/>
    <w:tmpl w:val="016263A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7E246D6"/>
    <w:multiLevelType w:val="hybridMultilevel"/>
    <w:tmpl w:val="A406F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574580"/>
    <w:multiLevelType w:val="hybridMultilevel"/>
    <w:tmpl w:val="ECEEFE8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0252AD9"/>
    <w:multiLevelType w:val="multilevel"/>
    <w:tmpl w:val="1F066E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31A8399F"/>
    <w:multiLevelType w:val="hybridMultilevel"/>
    <w:tmpl w:val="7E1EE8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204506"/>
    <w:multiLevelType w:val="hybridMultilevel"/>
    <w:tmpl w:val="610EB742"/>
    <w:name w:val="WW8Num172"/>
    <w:lvl w:ilvl="0" w:tplc="6874C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8060B9"/>
    <w:multiLevelType w:val="hybridMultilevel"/>
    <w:tmpl w:val="C66C9F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392E6C08"/>
    <w:multiLevelType w:val="hybridMultilevel"/>
    <w:tmpl w:val="58624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0B1873"/>
    <w:multiLevelType w:val="hybridMultilevel"/>
    <w:tmpl w:val="C812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E3819C9"/>
    <w:multiLevelType w:val="hybridMultilevel"/>
    <w:tmpl w:val="BC5A7A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A978D3"/>
    <w:multiLevelType w:val="hybridMultilevel"/>
    <w:tmpl w:val="0A6670B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7B10C69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ato" w:hint="default"/>
      </w:rPr>
    </w:lvl>
  </w:abstractNum>
  <w:abstractNum w:abstractNumId="45" w15:restartNumberingAfterBreak="0">
    <w:nsid w:val="48CC7710"/>
    <w:multiLevelType w:val="hybridMultilevel"/>
    <w:tmpl w:val="EBA4B5F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A735A2B"/>
    <w:multiLevelType w:val="hybridMultilevel"/>
    <w:tmpl w:val="7E226986"/>
    <w:lvl w:ilvl="0" w:tplc="D310B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BF6DC6"/>
    <w:multiLevelType w:val="hybridMultilevel"/>
    <w:tmpl w:val="3BACC0A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6704F2"/>
    <w:multiLevelType w:val="hybridMultilevel"/>
    <w:tmpl w:val="D0A4BD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30B1CBA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ato" w:hint="default"/>
      </w:rPr>
    </w:lvl>
  </w:abstractNum>
  <w:abstractNum w:abstractNumId="50" w15:restartNumberingAfterBreak="0">
    <w:nsid w:val="53B46C48"/>
    <w:multiLevelType w:val="hybridMultilevel"/>
    <w:tmpl w:val="0FA2F7FC"/>
    <w:lvl w:ilvl="0" w:tplc="477A8B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CD17FA"/>
    <w:multiLevelType w:val="hybridMultilevel"/>
    <w:tmpl w:val="1F1E23B4"/>
    <w:lvl w:ilvl="0" w:tplc="F5F0A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487061"/>
    <w:multiLevelType w:val="hybridMultilevel"/>
    <w:tmpl w:val="A406FE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01026F"/>
    <w:multiLevelType w:val="multilevel"/>
    <w:tmpl w:val="327C47FC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3"/>
  </w:num>
  <w:num w:numId="6">
    <w:abstractNumId w:val="50"/>
  </w:num>
  <w:num w:numId="7">
    <w:abstractNumId w:val="46"/>
  </w:num>
  <w:num w:numId="8">
    <w:abstractNumId w:val="51"/>
  </w:num>
  <w:num w:numId="9">
    <w:abstractNumId w:val="5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3"/>
  </w:num>
  <w:num w:numId="20">
    <w:abstractNumId w:val="35"/>
  </w:num>
  <w:num w:numId="21">
    <w:abstractNumId w:val="31"/>
  </w:num>
  <w:num w:numId="22">
    <w:abstractNumId w:val="47"/>
  </w:num>
  <w:num w:numId="23">
    <w:abstractNumId w:val="43"/>
  </w:num>
  <w:num w:numId="24">
    <w:abstractNumId w:val="33"/>
  </w:num>
  <w:num w:numId="25">
    <w:abstractNumId w:val="45"/>
  </w:num>
  <w:num w:numId="26">
    <w:abstractNumId w:val="37"/>
  </w:num>
  <w:num w:numId="27">
    <w:abstractNumId w:val="32"/>
  </w:num>
  <w:num w:numId="28">
    <w:abstractNumId w:val="7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24"/>
  </w:num>
  <w:num w:numId="35">
    <w:abstractNumId w:val="25"/>
  </w:num>
  <w:num w:numId="36">
    <w:abstractNumId w:val="30"/>
  </w:num>
  <w:num w:numId="37">
    <w:abstractNumId w:val="52"/>
  </w:num>
  <w:num w:numId="38">
    <w:abstractNumId w:val="39"/>
  </w:num>
  <w:num w:numId="39">
    <w:abstractNumId w:val="48"/>
  </w:num>
  <w:num w:numId="40">
    <w:abstractNumId w:val="41"/>
  </w:num>
  <w:num w:numId="41">
    <w:abstractNumId w:val="36"/>
  </w:num>
  <w:num w:numId="42">
    <w:abstractNumId w:val="28"/>
  </w:num>
  <w:num w:numId="43">
    <w:abstractNumId w:val="29"/>
  </w:num>
  <w:num w:numId="44">
    <w:abstractNumId w:val="40"/>
  </w:num>
  <w:num w:numId="45">
    <w:abstractNumId w:val="34"/>
  </w:num>
  <w:num w:numId="46">
    <w:abstractNumId w:val="42"/>
  </w:num>
  <w:num w:numId="47">
    <w:abstractNumId w:val="27"/>
  </w:num>
  <w:num w:numId="48">
    <w:abstractNumId w:val="26"/>
  </w:num>
  <w:num w:numId="49">
    <w:abstractNumId w:val="44"/>
  </w:num>
  <w:num w:numId="50">
    <w:abstractNumId w:val="4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53"/>
    <w:rsid w:val="00007DFA"/>
    <w:rsid w:val="000165A0"/>
    <w:rsid w:val="000A6C4C"/>
    <w:rsid w:val="000C17A7"/>
    <w:rsid w:val="000C6353"/>
    <w:rsid w:val="000E2696"/>
    <w:rsid w:val="000F5964"/>
    <w:rsid w:val="00102846"/>
    <w:rsid w:val="001454A8"/>
    <w:rsid w:val="00154B68"/>
    <w:rsid w:val="00174E57"/>
    <w:rsid w:val="001904A1"/>
    <w:rsid w:val="001D446F"/>
    <w:rsid w:val="00207CDF"/>
    <w:rsid w:val="002459DA"/>
    <w:rsid w:val="00245BB8"/>
    <w:rsid w:val="00323405"/>
    <w:rsid w:val="003379B9"/>
    <w:rsid w:val="00337C66"/>
    <w:rsid w:val="00354323"/>
    <w:rsid w:val="00355309"/>
    <w:rsid w:val="00361A6D"/>
    <w:rsid w:val="003729C8"/>
    <w:rsid w:val="00384088"/>
    <w:rsid w:val="003A0F6D"/>
    <w:rsid w:val="003B6EC1"/>
    <w:rsid w:val="003F1453"/>
    <w:rsid w:val="003F19D7"/>
    <w:rsid w:val="004151D7"/>
    <w:rsid w:val="004401AB"/>
    <w:rsid w:val="004719C0"/>
    <w:rsid w:val="00472857"/>
    <w:rsid w:val="004A1454"/>
    <w:rsid w:val="004B0F64"/>
    <w:rsid w:val="004B1C7B"/>
    <w:rsid w:val="004C2D79"/>
    <w:rsid w:val="004C40C8"/>
    <w:rsid w:val="004F1A9E"/>
    <w:rsid w:val="004F6C1F"/>
    <w:rsid w:val="00503FB8"/>
    <w:rsid w:val="00543771"/>
    <w:rsid w:val="005855C5"/>
    <w:rsid w:val="005D22D1"/>
    <w:rsid w:val="005F32D1"/>
    <w:rsid w:val="00603410"/>
    <w:rsid w:val="0061213F"/>
    <w:rsid w:val="0063325B"/>
    <w:rsid w:val="00646D1A"/>
    <w:rsid w:val="00651E89"/>
    <w:rsid w:val="006772D7"/>
    <w:rsid w:val="00687332"/>
    <w:rsid w:val="00692D91"/>
    <w:rsid w:val="006930A4"/>
    <w:rsid w:val="00693ED8"/>
    <w:rsid w:val="006E120B"/>
    <w:rsid w:val="006E5015"/>
    <w:rsid w:val="006F4774"/>
    <w:rsid w:val="007030DD"/>
    <w:rsid w:val="007360DA"/>
    <w:rsid w:val="00770BDF"/>
    <w:rsid w:val="00781AA6"/>
    <w:rsid w:val="007C5411"/>
    <w:rsid w:val="007D3A86"/>
    <w:rsid w:val="007E5C84"/>
    <w:rsid w:val="00803021"/>
    <w:rsid w:val="0083722F"/>
    <w:rsid w:val="0084568B"/>
    <w:rsid w:val="008547A1"/>
    <w:rsid w:val="00855ECE"/>
    <w:rsid w:val="00897A3D"/>
    <w:rsid w:val="008A35A9"/>
    <w:rsid w:val="008C2B93"/>
    <w:rsid w:val="008F7195"/>
    <w:rsid w:val="00916FF6"/>
    <w:rsid w:val="00927CFD"/>
    <w:rsid w:val="00956A7B"/>
    <w:rsid w:val="00987526"/>
    <w:rsid w:val="00994A49"/>
    <w:rsid w:val="009A4462"/>
    <w:rsid w:val="009B76E7"/>
    <w:rsid w:val="009C0C47"/>
    <w:rsid w:val="00A45DC5"/>
    <w:rsid w:val="00A559D2"/>
    <w:rsid w:val="00A72DEF"/>
    <w:rsid w:val="00A73391"/>
    <w:rsid w:val="00A87D5A"/>
    <w:rsid w:val="00B23722"/>
    <w:rsid w:val="00B5346A"/>
    <w:rsid w:val="00B8340D"/>
    <w:rsid w:val="00BA5077"/>
    <w:rsid w:val="00BE2BFC"/>
    <w:rsid w:val="00C16B3F"/>
    <w:rsid w:val="00C2556E"/>
    <w:rsid w:val="00C33337"/>
    <w:rsid w:val="00C70BE5"/>
    <w:rsid w:val="00C9355D"/>
    <w:rsid w:val="00C9668E"/>
    <w:rsid w:val="00CA734C"/>
    <w:rsid w:val="00D00651"/>
    <w:rsid w:val="00D05C90"/>
    <w:rsid w:val="00D068E3"/>
    <w:rsid w:val="00D205F1"/>
    <w:rsid w:val="00D54EC7"/>
    <w:rsid w:val="00D61E22"/>
    <w:rsid w:val="00D77300"/>
    <w:rsid w:val="00DA4D91"/>
    <w:rsid w:val="00DC7195"/>
    <w:rsid w:val="00DD57B6"/>
    <w:rsid w:val="00DE0E63"/>
    <w:rsid w:val="00DE6550"/>
    <w:rsid w:val="00EA0DBA"/>
    <w:rsid w:val="00EA11D3"/>
    <w:rsid w:val="00EB28D2"/>
    <w:rsid w:val="00EE7E07"/>
    <w:rsid w:val="00EF0F30"/>
    <w:rsid w:val="00F11E56"/>
    <w:rsid w:val="00F2664C"/>
    <w:rsid w:val="00F66895"/>
    <w:rsid w:val="00F73183"/>
    <w:rsid w:val="00F808E2"/>
    <w:rsid w:val="00F87A3A"/>
    <w:rsid w:val="00FA00B5"/>
    <w:rsid w:val="00FB7BBD"/>
    <w:rsid w:val="00FD4FD0"/>
    <w:rsid w:val="00FD6709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E75E"/>
  <w15:chartTrackingRefBased/>
  <w15:docId w15:val="{3B420B65-F655-4033-9A81-F70C8FA9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46D1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B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6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C6353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Stopka">
    <w:name w:val="footer"/>
    <w:basedOn w:val="Normalny"/>
    <w:link w:val="StopkaZnak"/>
    <w:uiPriority w:val="99"/>
    <w:rsid w:val="000C635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C635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0C6353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0C635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C6353"/>
    <w:pPr>
      <w:ind w:left="360"/>
    </w:pPr>
    <w:rPr>
      <w:sz w:val="22"/>
      <w:szCs w:val="24"/>
    </w:rPr>
  </w:style>
  <w:style w:type="paragraph" w:customStyle="1" w:styleId="Tekstpodstawowywcity21">
    <w:name w:val="Tekst podstawowy wcięty 21"/>
    <w:basedOn w:val="Normalny"/>
    <w:rsid w:val="000C6353"/>
    <w:pPr>
      <w:ind w:firstLine="360"/>
      <w:jc w:val="both"/>
    </w:pPr>
    <w:rPr>
      <w:b/>
      <w:sz w:val="22"/>
      <w:u w:val="single"/>
    </w:rPr>
  </w:style>
  <w:style w:type="paragraph" w:styleId="Akapitzlist">
    <w:name w:val="List Paragraph"/>
    <w:basedOn w:val="Normalny"/>
    <w:uiPriority w:val="34"/>
    <w:qFormat/>
    <w:rsid w:val="000C6353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0C63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6353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32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FD4FD0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0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8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A6B9-3065-47DF-91A3-E5D6BCFD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4051</Words>
  <Characters>24306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Małek</dc:creator>
  <cp:keywords/>
  <dc:description/>
  <cp:lastModifiedBy>Bartłomiej Jakubowski</cp:lastModifiedBy>
  <cp:revision>12</cp:revision>
  <cp:lastPrinted>2017-04-28T13:54:00Z</cp:lastPrinted>
  <dcterms:created xsi:type="dcterms:W3CDTF">2017-04-11T17:39:00Z</dcterms:created>
  <dcterms:modified xsi:type="dcterms:W3CDTF">2017-04-28T14:29:00Z</dcterms:modified>
</cp:coreProperties>
</file>